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9598F" w:rsidRPr="00E87312" w14:paraId="612C842B" w14:textId="77777777" w:rsidTr="00F34C17">
        <w:tc>
          <w:tcPr>
            <w:tcW w:w="4814" w:type="dxa"/>
          </w:tcPr>
          <w:p w14:paraId="62B686D3" w14:textId="77777777" w:rsidR="0029598F" w:rsidRPr="00E87312" w:rsidRDefault="0029598F" w:rsidP="00F34C1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№ _____________</w:t>
            </w:r>
          </w:p>
        </w:tc>
        <w:tc>
          <w:tcPr>
            <w:tcW w:w="4815" w:type="dxa"/>
          </w:tcPr>
          <w:p w14:paraId="0F5F3DA6" w14:textId="77777777" w:rsidR="0029598F" w:rsidRPr="00E87312" w:rsidRDefault="0029598F" w:rsidP="00F34C1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14:paraId="53CCB97C" w14:textId="77777777" w:rsidR="0029598F" w:rsidRPr="00E87312" w:rsidRDefault="0029598F" w:rsidP="00F34C1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«НПО «Эшелон»</w:t>
            </w:r>
          </w:p>
          <w:p w14:paraId="6FF49C04" w14:textId="77777777" w:rsidR="0029598F" w:rsidRPr="00E87312" w:rsidRDefault="0029598F" w:rsidP="00E67F55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B4842" wp14:editId="32B014D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183515</wp:posOffset>
                      </wp:positionV>
                      <wp:extent cx="2647950" cy="0"/>
                      <wp:effectExtent l="11430" t="12065" r="7620" b="698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338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9.15pt;margin-top:14.45pt;width:20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A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71BfDnq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"/>
                  </w:pict>
                </mc:Fallback>
              </mc:AlternateContent>
            </w: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>В.Л.Цирлову</w:t>
            </w:r>
          </w:p>
          <w:p w14:paraId="16123AB8" w14:textId="77777777" w:rsidR="0029598F" w:rsidRPr="00E87312" w:rsidRDefault="0029598F" w:rsidP="00F34C1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Электрозаводская, 24, г. Москва,</w:t>
            </w:r>
          </w:p>
          <w:p w14:paraId="546362A9" w14:textId="77777777" w:rsidR="0029598F" w:rsidRPr="00E87312" w:rsidRDefault="0029598F" w:rsidP="00F34C1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12">
              <w:rPr>
                <w:rFonts w:ascii="Times New Roman" w:eastAsia="Times New Roman" w:hAnsi="Times New Roman" w:cs="Times New Roman"/>
                <w:sz w:val="24"/>
                <w:szCs w:val="24"/>
              </w:rPr>
              <w:t>107023</w:t>
            </w:r>
          </w:p>
          <w:p w14:paraId="03CCC19E" w14:textId="77777777" w:rsidR="0029598F" w:rsidRPr="00E87312" w:rsidRDefault="0029598F" w:rsidP="00F34C1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41784" w14:textId="77777777" w:rsidR="00721B17" w:rsidRDefault="00721B17" w:rsidP="00721B17">
      <w:pPr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8B9CB6" w14:textId="77777777" w:rsidR="00E67F55" w:rsidRPr="00E67F55" w:rsidRDefault="00721B17" w:rsidP="00E67F55">
      <w:pPr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предоставлении </w:t>
      </w:r>
      <w:r w:rsidR="00E67F55" w:rsidRPr="00E67F55">
        <w:rPr>
          <w:rFonts w:ascii="Times New Roman" w:eastAsia="Times New Roman" w:hAnsi="Times New Roman" w:cs="Times New Roman"/>
          <w:i/>
          <w:sz w:val="24"/>
          <w:szCs w:val="24"/>
        </w:rPr>
        <w:t>СЗИ для учебных целей</w:t>
      </w:r>
    </w:p>
    <w:p w14:paraId="03D74130" w14:textId="4A7BFBDF" w:rsidR="0029598F" w:rsidRPr="00721B17" w:rsidRDefault="00E67F55" w:rsidP="00E67F55">
      <w:pPr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собственных нужд</w:t>
      </w:r>
    </w:p>
    <w:p w14:paraId="73EC8090" w14:textId="467EB6F7" w:rsidR="0029598F" w:rsidRDefault="0029598F" w:rsidP="0029598F">
      <w:pPr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3E02FE" w14:textId="77777777" w:rsidR="00721B17" w:rsidRPr="00E87312" w:rsidRDefault="00721B17" w:rsidP="0029598F">
      <w:pPr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96780C" w14:textId="77777777" w:rsidR="00721B17" w:rsidRDefault="00721B17" w:rsidP="0029598F">
      <w:pPr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0D0202" w14:textId="7DDB27E5" w:rsidR="0029598F" w:rsidRPr="00E87312" w:rsidRDefault="0029598F" w:rsidP="0029598F">
      <w:pPr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Уважаемый Валентин Леонидович!</w:t>
      </w:r>
    </w:p>
    <w:p w14:paraId="3512DD92" w14:textId="77777777" w:rsidR="0029598F" w:rsidRPr="00E87312" w:rsidRDefault="0029598F" w:rsidP="0029598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AF186" w14:textId="77777777" w:rsidR="0029598F" w:rsidRPr="00E87312" w:rsidRDefault="0029598F" w:rsidP="0029598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06019" w14:textId="79C288CF" w:rsidR="0029598F" w:rsidRPr="00E87312" w:rsidRDefault="0029598F" w:rsidP="0029598F">
      <w:pPr>
        <w:keepLine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 xml:space="preserve">Просим Вас предоставить </w:t>
      </w:r>
      <w:r w:rsidR="004E6E0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="004E6E09" w:rsidRPr="00D157C6">
        <w:rPr>
          <w:rFonts w:ascii="Times New Roman" w:eastAsia="Times New Roman" w:hAnsi="Times New Roman" w:cs="Times New Roman"/>
          <w:i/>
          <w:sz w:val="18"/>
          <w:szCs w:val="24"/>
        </w:rPr>
        <w:t>название организации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 xml:space="preserve">) </w:t>
      </w:r>
      <w:r w:rsidR="004E6E09">
        <w:rPr>
          <w:rFonts w:ascii="Times New Roman" w:eastAsia="Times New Roman" w:hAnsi="Times New Roman" w:cs="Times New Roman"/>
          <w:sz w:val="24"/>
          <w:szCs w:val="24"/>
        </w:rPr>
        <w:t>программные разработки</w:t>
      </w:r>
      <w:r w:rsidR="00721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312">
        <w:rPr>
          <w:rFonts w:ascii="Times New Roman" w:eastAsia="Times New Roman" w:hAnsi="Times New Roman" w:cs="Times New Roman"/>
          <w:sz w:val="24"/>
          <w:szCs w:val="24"/>
        </w:rPr>
        <w:t xml:space="preserve">АО «НПО «Эшелон» по специальной программе для учебных заведений. </w:t>
      </w:r>
    </w:p>
    <w:p w14:paraId="7E935E51" w14:textId="77777777" w:rsidR="0029598F" w:rsidRPr="00E87312" w:rsidRDefault="0029598F" w:rsidP="0029598F">
      <w:pPr>
        <w:keepLine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65550" w14:textId="03857ADB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 xml:space="preserve">Программные разработки будут использоваться в учебном процессе кафедры </w:t>
      </w:r>
      <w:r w:rsidR="004E6E0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="004E6E09" w:rsidRPr="00D157C6">
        <w:rPr>
          <w:rFonts w:ascii="Times New Roman" w:eastAsia="Times New Roman" w:hAnsi="Times New Roman" w:cs="Times New Roman"/>
          <w:i/>
          <w:sz w:val="18"/>
          <w:szCs w:val="24"/>
        </w:rPr>
        <w:t>название кафедры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D157C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87312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дисциплинам </w:t>
      </w:r>
      <w:r w:rsidR="004E6E0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Pr="00D157C6">
        <w:rPr>
          <w:rFonts w:ascii="Times New Roman" w:eastAsia="Times New Roman" w:hAnsi="Times New Roman" w:cs="Times New Roman"/>
          <w:i/>
          <w:sz w:val="18"/>
          <w:szCs w:val="24"/>
        </w:rPr>
        <w:t>назван</w:t>
      </w:r>
      <w:r w:rsidR="004E6E09" w:rsidRPr="00D157C6">
        <w:rPr>
          <w:rFonts w:ascii="Times New Roman" w:eastAsia="Times New Roman" w:hAnsi="Times New Roman" w:cs="Times New Roman"/>
          <w:i/>
          <w:sz w:val="18"/>
          <w:szCs w:val="24"/>
        </w:rPr>
        <w:t>ие дисциплин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87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3E310" w14:textId="77777777" w:rsidR="0029598F" w:rsidRPr="00E87312" w:rsidRDefault="0029598F" w:rsidP="0029598F">
      <w:pPr>
        <w:keepLine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AA02D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Ответственное лицо по применению разработок АО «НПО «Эшелон»: </w:t>
      </w:r>
    </w:p>
    <w:p w14:paraId="3D1F9D24" w14:textId="77777777" w:rsidR="0029598F" w:rsidRPr="00E87312" w:rsidRDefault="0029598F" w:rsidP="0029598F">
      <w:pPr>
        <w:keepLine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C3830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ФИО: _______________________________________</w:t>
      </w:r>
    </w:p>
    <w:p w14:paraId="1B642F34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Должность: __________________________________</w:t>
      </w:r>
    </w:p>
    <w:p w14:paraId="6D73A658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</w:t>
      </w:r>
    </w:p>
    <w:p w14:paraId="08C17C1D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</w:t>
      </w:r>
    </w:p>
    <w:p w14:paraId="01C32341" w14:textId="77777777" w:rsidR="0029598F" w:rsidRPr="00E87312" w:rsidRDefault="0029598F" w:rsidP="0029598F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C295D" w14:textId="77777777" w:rsidR="0029598F" w:rsidRPr="00E87312" w:rsidRDefault="0029598F" w:rsidP="0029598F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312">
        <w:rPr>
          <w:rFonts w:ascii="Times New Roman" w:eastAsia="Times New Roman" w:hAnsi="Times New Roman" w:cs="Times New Roman"/>
          <w:sz w:val="24"/>
          <w:szCs w:val="24"/>
        </w:rPr>
        <w:t>Подтверждаем, что программные разработки АО «НПО «Эшелон» будут использоваться только с целью обеспечения учебного процесса и не будут применяться для коммерческого использования.</w:t>
      </w:r>
    </w:p>
    <w:p w14:paraId="573BA9D4" w14:textId="77777777" w:rsidR="0029598F" w:rsidRPr="00E87312" w:rsidRDefault="0029598F" w:rsidP="0029598F">
      <w:pPr>
        <w:keepLine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9788F" w14:textId="5006CBD7" w:rsidR="00DC6080" w:rsidRDefault="00DC6080" w:rsidP="00DC6080">
      <w:pPr>
        <w:keepLine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="0029598F" w:rsidRPr="00E87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D98FBD" w14:textId="3CFDA19F" w:rsidR="00DC6080" w:rsidRDefault="00DC6080" w:rsidP="00DC6080">
      <w:pPr>
        <w:pStyle w:val="a4"/>
        <w:keepLines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 xml:space="preserve">р о сотрудничестве на </w:t>
      </w:r>
      <w:r w:rsidR="00C400C4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C400C4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="00C400C4" w:rsidRPr="00D157C6">
        <w:rPr>
          <w:rFonts w:ascii="Times New Roman" w:eastAsia="Times New Roman" w:hAnsi="Times New Roman" w:cs="Times New Roman"/>
          <w:i/>
          <w:sz w:val="18"/>
          <w:szCs w:val="24"/>
        </w:rPr>
        <w:t>количество страниц</w:t>
      </w:r>
      <w:r w:rsidR="00C400C4" w:rsidRPr="00D157C6">
        <w:rPr>
          <w:rFonts w:ascii="Times New Roman" w:eastAsia="Times New Roman" w:hAnsi="Times New Roman" w:cs="Times New Roman"/>
          <w:sz w:val="18"/>
          <w:szCs w:val="24"/>
        </w:rPr>
        <w:t xml:space="preserve">) 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>л., в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экз.</w:t>
      </w:r>
    </w:p>
    <w:p w14:paraId="3ED4C7CB" w14:textId="4ACE338A" w:rsidR="0029598F" w:rsidRPr="00DC6080" w:rsidRDefault="0029598F" w:rsidP="00DC6080">
      <w:pPr>
        <w:pStyle w:val="a4"/>
        <w:keepLines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80">
        <w:rPr>
          <w:rFonts w:ascii="Times New Roman" w:eastAsia="Times New Roman" w:hAnsi="Times New Roman" w:cs="Times New Roman"/>
          <w:sz w:val="24"/>
          <w:szCs w:val="24"/>
        </w:rPr>
        <w:t xml:space="preserve">Копия лицензии Министерства образования на </w:t>
      </w:r>
      <w:r w:rsidR="004E6E09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="004E6E09" w:rsidRPr="00D157C6">
        <w:rPr>
          <w:rFonts w:ascii="Times New Roman" w:eastAsia="Times New Roman" w:hAnsi="Times New Roman" w:cs="Times New Roman"/>
          <w:i/>
          <w:sz w:val="18"/>
          <w:szCs w:val="24"/>
        </w:rPr>
        <w:t>количество страниц</w:t>
      </w:r>
      <w:r w:rsidR="004E6E09" w:rsidRPr="00D157C6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D157C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DC6080">
        <w:rPr>
          <w:rFonts w:ascii="Times New Roman" w:eastAsia="Times New Roman" w:hAnsi="Times New Roman" w:cs="Times New Roman"/>
          <w:sz w:val="24"/>
          <w:szCs w:val="24"/>
        </w:rPr>
        <w:t>л. в 1 экз.</w:t>
      </w:r>
    </w:p>
    <w:p w14:paraId="04019430" w14:textId="77777777" w:rsidR="0029598F" w:rsidRPr="00E87312" w:rsidRDefault="0029598F" w:rsidP="0029598F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53B2C" w14:textId="77777777" w:rsidR="004E6E09" w:rsidRDefault="004E6E09" w:rsidP="004E6E09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F1084" w14:textId="13E75844" w:rsidR="0009692F" w:rsidRDefault="004E6E09" w:rsidP="00D157C6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09692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157C6" w:rsidRPr="00D157C6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="00D157C6" w:rsidRPr="00D157C6">
        <w:rPr>
          <w:rFonts w:ascii="Times New Roman" w:eastAsia="Times New Roman" w:hAnsi="Times New Roman" w:cs="Times New Roman"/>
          <w:i/>
          <w:sz w:val="18"/>
          <w:szCs w:val="24"/>
        </w:rPr>
        <w:t>должность руководителя</w:t>
      </w:r>
      <w:r w:rsidR="00D157C6" w:rsidRPr="00D157C6">
        <w:rPr>
          <w:rFonts w:ascii="Times New Roman" w:eastAsia="Times New Roman" w:hAnsi="Times New Roman" w:cs="Times New Roman"/>
          <w:sz w:val="18"/>
          <w:szCs w:val="24"/>
        </w:rPr>
        <w:t>)</w:t>
      </w:r>
      <w:r w:rsidR="0009692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157C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9692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D15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7C6" w:rsidRPr="00D157C6">
        <w:rPr>
          <w:rFonts w:ascii="Times New Roman" w:eastAsia="Times New Roman" w:hAnsi="Times New Roman" w:cs="Times New Roman"/>
          <w:sz w:val="18"/>
          <w:szCs w:val="24"/>
        </w:rPr>
        <w:t>(</w:t>
      </w:r>
      <w:r w:rsidR="00D157C6" w:rsidRPr="00D157C6">
        <w:rPr>
          <w:rFonts w:ascii="Times New Roman" w:eastAsia="Times New Roman" w:hAnsi="Times New Roman" w:cs="Times New Roman"/>
          <w:i/>
          <w:sz w:val="18"/>
          <w:szCs w:val="24"/>
        </w:rPr>
        <w:t>ФИО руководителя)</w:t>
      </w:r>
    </w:p>
    <w:p w14:paraId="15D0CEA2" w14:textId="749E4B56" w:rsidR="0029598F" w:rsidRDefault="0029598F" w:rsidP="0009692F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0B185" w14:textId="77777777" w:rsidR="0009692F" w:rsidRPr="0009692F" w:rsidRDefault="0009692F" w:rsidP="0009692F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35462" w14:textId="24783AF3" w:rsidR="0029598F" w:rsidRDefault="0029598F" w:rsidP="00295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A3B71" w14:textId="0428FB22" w:rsidR="0029598F" w:rsidRDefault="0029598F" w:rsidP="00295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6F8BB" w14:textId="3D16BE04" w:rsidR="0029598F" w:rsidRDefault="0029598F" w:rsidP="00295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F0EAA" w14:textId="54702C1B" w:rsidR="00721B17" w:rsidRDefault="00721B17" w:rsidP="00DC60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58FD25" w14:textId="77777777" w:rsidR="00C879CD" w:rsidRDefault="00C879CD" w:rsidP="00DC60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110D6C" w14:textId="2C294CEB" w:rsidR="00601DA3" w:rsidRDefault="0029598F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601DA3" w:rsidRPr="00601DA3">
        <w:rPr>
          <w:rFonts w:ascii="Times New Roman" w:hAnsi="Times New Roman" w:cs="Times New Roman"/>
          <w:b/>
          <w:sz w:val="28"/>
          <w:szCs w:val="28"/>
        </w:rPr>
        <w:t>оговор о сотрудничестве</w:t>
      </w:r>
    </w:p>
    <w:p w14:paraId="1A3C9CFD" w14:textId="5269B836" w:rsidR="00DB2BB5" w:rsidRPr="00DB2BB5" w:rsidRDefault="00DB2BB5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83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445">
        <w:rPr>
          <w:rFonts w:ascii="Times New Roman" w:hAnsi="Times New Roman" w:cs="Times New Roman"/>
          <w:b/>
          <w:sz w:val="28"/>
          <w:szCs w:val="28"/>
        </w:rPr>
        <w:t>____</w:t>
      </w:r>
      <w:r w:rsidR="003E6F3F">
        <w:rPr>
          <w:rFonts w:ascii="Times New Roman" w:hAnsi="Times New Roman" w:cs="Times New Roman"/>
          <w:b/>
          <w:sz w:val="28"/>
          <w:szCs w:val="28"/>
        </w:rPr>
        <w:t>-2</w:t>
      </w:r>
      <w:r w:rsidR="006E1E66">
        <w:rPr>
          <w:rFonts w:ascii="Times New Roman" w:hAnsi="Times New Roman" w:cs="Times New Roman"/>
          <w:b/>
          <w:sz w:val="28"/>
          <w:szCs w:val="28"/>
        </w:rPr>
        <w:t>5</w:t>
      </w:r>
      <w:r w:rsidR="00DA6245">
        <w:rPr>
          <w:rFonts w:ascii="Times New Roman" w:hAnsi="Times New Roman" w:cs="Times New Roman"/>
          <w:b/>
          <w:sz w:val="28"/>
          <w:szCs w:val="28"/>
        </w:rPr>
        <w:t>/ДР</w:t>
      </w:r>
    </w:p>
    <w:p w14:paraId="225F4498" w14:textId="1A8F7A31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 w:rsidRPr="00601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844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0B07">
        <w:rPr>
          <w:rFonts w:ascii="Times New Roman" w:hAnsi="Times New Roman" w:cs="Times New Roman"/>
          <w:sz w:val="24"/>
          <w:szCs w:val="24"/>
        </w:rPr>
        <w:t xml:space="preserve">     </w:t>
      </w:r>
      <w:r w:rsidR="00830ACA">
        <w:rPr>
          <w:rFonts w:ascii="Times New Roman" w:hAnsi="Times New Roman" w:cs="Times New Roman"/>
          <w:sz w:val="24"/>
          <w:szCs w:val="24"/>
        </w:rPr>
        <w:t xml:space="preserve">  </w:t>
      </w:r>
      <w:r w:rsidR="00FB44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0B07">
        <w:rPr>
          <w:rFonts w:ascii="Times New Roman" w:hAnsi="Times New Roman" w:cs="Times New Roman"/>
          <w:sz w:val="24"/>
          <w:szCs w:val="24"/>
        </w:rPr>
        <w:t>«</w:t>
      </w:r>
      <w:r w:rsidR="00FB4445">
        <w:rPr>
          <w:rFonts w:ascii="Times New Roman" w:hAnsi="Times New Roman" w:cs="Times New Roman"/>
          <w:sz w:val="24"/>
          <w:szCs w:val="24"/>
        </w:rPr>
        <w:t>__</w:t>
      </w:r>
      <w:r w:rsidR="003E6F3F">
        <w:rPr>
          <w:rFonts w:ascii="Times New Roman" w:hAnsi="Times New Roman" w:cs="Times New Roman"/>
          <w:sz w:val="24"/>
          <w:szCs w:val="24"/>
        </w:rPr>
        <w:t xml:space="preserve">» </w:t>
      </w:r>
      <w:r w:rsidR="00FB4445">
        <w:rPr>
          <w:rFonts w:ascii="Times New Roman" w:hAnsi="Times New Roman" w:cs="Times New Roman"/>
          <w:sz w:val="24"/>
          <w:szCs w:val="24"/>
        </w:rPr>
        <w:t>________</w:t>
      </w:r>
      <w:r w:rsidR="003E6F3F">
        <w:rPr>
          <w:rFonts w:ascii="Times New Roman" w:hAnsi="Times New Roman" w:cs="Times New Roman"/>
          <w:sz w:val="24"/>
          <w:szCs w:val="24"/>
        </w:rPr>
        <w:t xml:space="preserve"> 202</w:t>
      </w:r>
      <w:r w:rsidR="006E1E66">
        <w:rPr>
          <w:rFonts w:ascii="Times New Roman" w:hAnsi="Times New Roman" w:cs="Times New Roman"/>
          <w:sz w:val="24"/>
          <w:szCs w:val="24"/>
        </w:rPr>
        <w:t>5</w:t>
      </w:r>
      <w:r w:rsidR="005844CC">
        <w:rPr>
          <w:rFonts w:ascii="Times New Roman" w:hAnsi="Times New Roman" w:cs="Times New Roman"/>
          <w:sz w:val="24"/>
          <w:szCs w:val="24"/>
        </w:rPr>
        <w:t xml:space="preserve"> </w:t>
      </w:r>
      <w:r w:rsidRPr="00601DA3">
        <w:rPr>
          <w:rFonts w:ascii="Times New Roman" w:hAnsi="Times New Roman" w:cs="Times New Roman"/>
          <w:sz w:val="24"/>
          <w:szCs w:val="24"/>
        </w:rPr>
        <w:t>г.</w:t>
      </w:r>
    </w:p>
    <w:p w14:paraId="3BD734EA" w14:textId="77777777" w:rsidR="00601DA3" w:rsidRDefault="00601DA3" w:rsidP="0096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 «НПО «Эшелон» (АО «НПО «Эшелон»),</w:t>
      </w:r>
      <w:r w:rsidR="003A495F">
        <w:rPr>
          <w:rFonts w:ascii="Times New Roman" w:hAnsi="Times New Roman" w:cs="Times New Roman"/>
          <w:sz w:val="24"/>
          <w:szCs w:val="24"/>
        </w:rPr>
        <w:t xml:space="preserve"> име</w:t>
      </w:r>
      <w:r w:rsidR="00235C0E">
        <w:rPr>
          <w:rFonts w:ascii="Times New Roman" w:hAnsi="Times New Roman" w:cs="Times New Roman"/>
          <w:sz w:val="24"/>
          <w:szCs w:val="24"/>
        </w:rPr>
        <w:t>нуемое в дальнейшем «Организация</w:t>
      </w:r>
      <w:r w:rsidR="003A495F">
        <w:rPr>
          <w:rFonts w:ascii="Times New Roman" w:hAnsi="Times New Roman" w:cs="Times New Roman"/>
          <w:sz w:val="24"/>
          <w:szCs w:val="24"/>
        </w:rPr>
        <w:t>-партнер»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47DA0">
        <w:rPr>
          <w:rFonts w:ascii="Times New Roman" w:hAnsi="Times New Roman" w:cs="Times New Roman"/>
          <w:sz w:val="24"/>
          <w:szCs w:val="24"/>
        </w:rPr>
        <w:t>в лице Генерального директора Цирлова Валентина Леонидовича,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363B44">
        <w:rPr>
          <w:rFonts w:ascii="Times New Roman" w:hAnsi="Times New Roman" w:cs="Times New Roman"/>
          <w:sz w:val="24"/>
          <w:szCs w:val="24"/>
        </w:rPr>
        <w:t xml:space="preserve"> </w:t>
      </w:r>
      <w:r w:rsidR="00FB444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061A9" w:rsidRPr="00E061A9">
        <w:rPr>
          <w:rFonts w:ascii="Times New Roman" w:hAnsi="Times New Roman" w:cs="Times New Roman"/>
          <w:sz w:val="24"/>
          <w:szCs w:val="24"/>
        </w:rPr>
        <w:t xml:space="preserve"> (</w:t>
      </w:r>
      <w:r w:rsidR="00FB4445">
        <w:rPr>
          <w:rFonts w:ascii="Times New Roman" w:hAnsi="Times New Roman" w:cs="Times New Roman"/>
          <w:sz w:val="24"/>
          <w:szCs w:val="24"/>
        </w:rPr>
        <w:t>___________________</w:t>
      </w:r>
      <w:r w:rsidR="00E061A9" w:rsidRPr="00E061A9">
        <w:rPr>
          <w:rFonts w:ascii="Times New Roman" w:hAnsi="Times New Roman" w:cs="Times New Roman"/>
          <w:sz w:val="24"/>
          <w:szCs w:val="24"/>
        </w:rPr>
        <w:t>)</w:t>
      </w:r>
      <w:r w:rsidR="003A495F" w:rsidRPr="00E061A9">
        <w:rPr>
          <w:rFonts w:ascii="Times New Roman" w:hAnsi="Times New Roman" w:cs="Times New Roman"/>
          <w:sz w:val="24"/>
          <w:szCs w:val="24"/>
        </w:rPr>
        <w:t>,</w:t>
      </w:r>
      <w:r w:rsidR="00C839D8">
        <w:rPr>
          <w:rFonts w:ascii="Times New Roman" w:hAnsi="Times New Roman" w:cs="Times New Roman"/>
          <w:sz w:val="24"/>
          <w:szCs w:val="24"/>
        </w:rPr>
        <w:t xml:space="preserve"> </w:t>
      </w:r>
      <w:r w:rsidR="003A495F">
        <w:rPr>
          <w:rFonts w:ascii="Times New Roman" w:hAnsi="Times New Roman" w:cs="Times New Roman"/>
          <w:sz w:val="24"/>
          <w:szCs w:val="24"/>
        </w:rPr>
        <w:t>именуемое в дальнейшем «ВУЗ-партнер» в лице</w:t>
      </w:r>
      <w:r w:rsidR="00363B44">
        <w:rPr>
          <w:rFonts w:ascii="Times New Roman" w:hAnsi="Times New Roman" w:cs="Times New Roman"/>
          <w:sz w:val="24"/>
          <w:szCs w:val="24"/>
        </w:rPr>
        <w:t xml:space="preserve"> </w:t>
      </w:r>
      <w:r w:rsidR="00FB444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061A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B444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63B44" w:rsidRPr="00E061A9">
        <w:rPr>
          <w:rFonts w:ascii="Times New Roman" w:hAnsi="Times New Roman" w:cs="Times New Roman"/>
          <w:sz w:val="24"/>
          <w:szCs w:val="24"/>
        </w:rPr>
        <w:t>,</w:t>
      </w:r>
      <w:r w:rsidR="00363B44" w:rsidRPr="00363B44">
        <w:rPr>
          <w:rFonts w:ascii="Times New Roman" w:hAnsi="Times New Roman" w:cs="Times New Roman"/>
          <w:sz w:val="24"/>
          <w:szCs w:val="24"/>
        </w:rPr>
        <w:t xml:space="preserve"> </w:t>
      </w:r>
      <w:r w:rsidRPr="00601DA3">
        <w:rPr>
          <w:rFonts w:ascii="Times New Roman" w:hAnsi="Times New Roman" w:cs="Times New Roman"/>
          <w:sz w:val="24"/>
          <w:szCs w:val="24"/>
        </w:rPr>
        <w:t>с другой стороны, совместно именуемые в дальнейшем Стороны, заключили настоящий договор о нижеследующем:</w:t>
      </w:r>
    </w:p>
    <w:p w14:paraId="4A15C99A" w14:textId="77777777" w:rsidR="00601DA3" w:rsidRPr="00601DA3" w:rsidRDefault="00601DA3" w:rsidP="0096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3F58F" w14:textId="77777777" w:rsidR="00601DA3" w:rsidRPr="00601DA3" w:rsidRDefault="00601DA3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DA3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045035E9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с целью совершенствования коммуникаций межд</w:t>
      </w:r>
      <w:r>
        <w:rPr>
          <w:rFonts w:ascii="Times New Roman" w:hAnsi="Times New Roman" w:cs="Times New Roman"/>
          <w:sz w:val="24"/>
          <w:szCs w:val="24"/>
        </w:rPr>
        <w:t>у университетом и работодателем</w:t>
      </w:r>
      <w:r w:rsidRPr="00601DA3">
        <w:rPr>
          <w:rFonts w:ascii="Times New Roman" w:hAnsi="Times New Roman" w:cs="Times New Roman"/>
          <w:sz w:val="24"/>
          <w:szCs w:val="24"/>
        </w:rPr>
        <w:t>, создания единой информационной научно-образовательн</w:t>
      </w:r>
      <w:r>
        <w:rPr>
          <w:rFonts w:ascii="Times New Roman" w:hAnsi="Times New Roman" w:cs="Times New Roman"/>
          <w:sz w:val="24"/>
          <w:szCs w:val="24"/>
        </w:rPr>
        <w:t>ой среды университета и партнера</w:t>
      </w:r>
      <w:r w:rsidRPr="00601DA3">
        <w:rPr>
          <w:rFonts w:ascii="Times New Roman" w:hAnsi="Times New Roman" w:cs="Times New Roman"/>
          <w:sz w:val="24"/>
          <w:szCs w:val="24"/>
        </w:rPr>
        <w:t xml:space="preserve"> в сфере науки, образования и реального сектора экономики и услуг, разработки и реализации эффективных форм сотрудничества университета и работодателя при подготовке и трудоустройстве выпускников.</w:t>
      </w:r>
    </w:p>
    <w:p w14:paraId="1430DFA6" w14:textId="77777777" w:rsidR="00601DA3" w:rsidRPr="008E5317" w:rsidRDefault="00601DA3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17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14:paraId="32009908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>2.1. В целях исполнения настоящего договора Стороны сотрудничают по следующим направлениям:</w:t>
      </w:r>
    </w:p>
    <w:p w14:paraId="5BFB8472" w14:textId="77777777" w:rsidR="00601DA3" w:rsidRPr="00601DA3" w:rsidRDefault="00601DA3" w:rsidP="009659A1">
      <w:pPr>
        <w:pStyle w:val="a4"/>
        <w:numPr>
          <w:ilvl w:val="0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31B6">
        <w:rPr>
          <w:rFonts w:ascii="Times New Roman" w:hAnsi="Times New Roman" w:cs="Times New Roman"/>
          <w:sz w:val="24"/>
          <w:szCs w:val="24"/>
        </w:rPr>
        <w:t>организация прохождения</w:t>
      </w:r>
      <w:r w:rsidRPr="00601DA3">
        <w:rPr>
          <w:rFonts w:ascii="Times New Roman" w:hAnsi="Times New Roman" w:cs="Times New Roman"/>
          <w:sz w:val="24"/>
          <w:szCs w:val="24"/>
        </w:rPr>
        <w:t xml:space="preserve"> (учебных, производственных, преддипломных и др.) </w:t>
      </w:r>
      <w:r w:rsidRPr="001E31B6">
        <w:rPr>
          <w:rFonts w:ascii="Times New Roman" w:hAnsi="Times New Roman" w:cs="Times New Roman"/>
          <w:sz w:val="24"/>
          <w:szCs w:val="24"/>
        </w:rPr>
        <w:t>практик студентов</w:t>
      </w:r>
      <w:r w:rsidRPr="00601DA3">
        <w:rPr>
          <w:rFonts w:ascii="Times New Roman" w:hAnsi="Times New Roman" w:cs="Times New Roman"/>
          <w:sz w:val="24"/>
          <w:szCs w:val="24"/>
        </w:rPr>
        <w:t xml:space="preserve"> </w:t>
      </w:r>
      <w:r w:rsidR="00FB4445">
        <w:rPr>
          <w:rFonts w:ascii="Times New Roman" w:hAnsi="Times New Roman" w:cs="Times New Roman"/>
          <w:sz w:val="24"/>
          <w:szCs w:val="24"/>
        </w:rPr>
        <w:t>_____________________</w:t>
      </w:r>
      <w:r w:rsidR="00363B44" w:rsidRPr="00601DA3">
        <w:rPr>
          <w:rFonts w:ascii="Times New Roman" w:hAnsi="Times New Roman" w:cs="Times New Roman"/>
          <w:sz w:val="24"/>
          <w:szCs w:val="24"/>
        </w:rPr>
        <w:t xml:space="preserve"> </w:t>
      </w:r>
      <w:r w:rsidRPr="00601DA3">
        <w:rPr>
          <w:rFonts w:ascii="Times New Roman" w:hAnsi="Times New Roman" w:cs="Times New Roman"/>
          <w:sz w:val="24"/>
          <w:szCs w:val="24"/>
        </w:rPr>
        <w:t>с целью приобретения профессиональных умений и навыков по выбранной специальности, отвечающих требованиям рынка на основе заключения дополнительного договора на проведение практики студентов.</w:t>
      </w:r>
    </w:p>
    <w:p w14:paraId="5B1500A0" w14:textId="77777777" w:rsidR="00601DA3" w:rsidRPr="00601DA3" w:rsidRDefault="00601DA3" w:rsidP="009659A1">
      <w:pPr>
        <w:pStyle w:val="a4"/>
        <w:numPr>
          <w:ilvl w:val="0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01DA3">
        <w:rPr>
          <w:rFonts w:ascii="Times New Roman" w:hAnsi="Times New Roman" w:cs="Times New Roman"/>
          <w:sz w:val="24"/>
          <w:szCs w:val="24"/>
        </w:rPr>
        <w:t>одействие по организации методических и консультационных услуг для аспирантов и слушателей программ профессиональной переподготовки.</w:t>
      </w:r>
    </w:p>
    <w:p w14:paraId="4FC5D397" w14:textId="77777777" w:rsidR="00601DA3" w:rsidRPr="00601DA3" w:rsidRDefault="00601DA3" w:rsidP="009659A1">
      <w:pPr>
        <w:pStyle w:val="a4"/>
        <w:numPr>
          <w:ilvl w:val="0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01DA3">
        <w:rPr>
          <w:rFonts w:ascii="Times New Roman" w:hAnsi="Times New Roman" w:cs="Times New Roman"/>
          <w:sz w:val="24"/>
          <w:szCs w:val="24"/>
        </w:rPr>
        <w:t xml:space="preserve">одействие </w:t>
      </w:r>
      <w:r w:rsidRPr="001E31B6">
        <w:rPr>
          <w:rFonts w:ascii="Times New Roman" w:hAnsi="Times New Roman" w:cs="Times New Roman"/>
          <w:sz w:val="24"/>
          <w:szCs w:val="24"/>
        </w:rPr>
        <w:t>проведению совместных научных исследований</w:t>
      </w:r>
      <w:r w:rsidRPr="00601DA3">
        <w:rPr>
          <w:rFonts w:ascii="Times New Roman" w:hAnsi="Times New Roman" w:cs="Times New Roman"/>
          <w:sz w:val="24"/>
          <w:szCs w:val="24"/>
        </w:rPr>
        <w:t xml:space="preserve"> и разработок, внедрению перспективных разработок.</w:t>
      </w:r>
    </w:p>
    <w:p w14:paraId="73531D0C" w14:textId="77777777" w:rsidR="00601DA3" w:rsidRPr="00601DA3" w:rsidRDefault="00601DA3" w:rsidP="009659A1">
      <w:pPr>
        <w:pStyle w:val="a4"/>
        <w:numPr>
          <w:ilvl w:val="0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31B6">
        <w:rPr>
          <w:rFonts w:ascii="Times New Roman" w:hAnsi="Times New Roman" w:cs="Times New Roman"/>
          <w:sz w:val="24"/>
          <w:szCs w:val="24"/>
        </w:rPr>
        <w:t>осуществление обмена методическими материалами</w:t>
      </w:r>
      <w:r w:rsidRPr="00601DA3">
        <w:rPr>
          <w:rFonts w:ascii="Times New Roman" w:hAnsi="Times New Roman" w:cs="Times New Roman"/>
          <w:sz w:val="24"/>
          <w:szCs w:val="24"/>
        </w:rPr>
        <w:t>.</w:t>
      </w:r>
    </w:p>
    <w:p w14:paraId="568E435A" w14:textId="77777777" w:rsidR="00601DA3" w:rsidRPr="00601DA3" w:rsidRDefault="003A495F" w:rsidP="009659A1">
      <w:pPr>
        <w:pStyle w:val="a4"/>
        <w:numPr>
          <w:ilvl w:val="0"/>
          <w:numId w:val="1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01DA3" w:rsidRPr="00601DA3">
        <w:rPr>
          <w:rFonts w:ascii="Times New Roman" w:hAnsi="Times New Roman" w:cs="Times New Roman"/>
          <w:sz w:val="24"/>
          <w:szCs w:val="24"/>
        </w:rPr>
        <w:t xml:space="preserve">казание содействия в трудоустройстве выпускников </w:t>
      </w:r>
      <w:r w:rsidR="00FB4445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601DA3" w:rsidRPr="00601DA3">
        <w:rPr>
          <w:rFonts w:ascii="Times New Roman" w:hAnsi="Times New Roman" w:cs="Times New Roman"/>
          <w:sz w:val="24"/>
          <w:szCs w:val="24"/>
        </w:rPr>
        <w:t>на основе предварительно согласованных заявок на поиск и подбор персонала на вакантную должность.</w:t>
      </w:r>
    </w:p>
    <w:p w14:paraId="2ABAC66A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 xml:space="preserve">2.2. </w:t>
      </w:r>
      <w:r w:rsidR="00FB4445">
        <w:rPr>
          <w:rFonts w:ascii="Times New Roman" w:hAnsi="Times New Roman" w:cs="Times New Roman"/>
          <w:sz w:val="24"/>
          <w:szCs w:val="24"/>
        </w:rPr>
        <w:t>_____________________</w:t>
      </w:r>
      <w:r w:rsidRPr="00601DA3">
        <w:rPr>
          <w:rFonts w:ascii="Times New Roman" w:hAnsi="Times New Roman" w:cs="Times New Roman"/>
          <w:sz w:val="24"/>
          <w:szCs w:val="24"/>
        </w:rPr>
        <w:t>обязуется:</w:t>
      </w:r>
    </w:p>
    <w:p w14:paraId="5A5A8781" w14:textId="77777777" w:rsidR="00601DA3" w:rsidRDefault="003A495F" w:rsidP="009659A1">
      <w:pPr>
        <w:pStyle w:val="a4"/>
        <w:numPr>
          <w:ilvl w:val="0"/>
          <w:numId w:val="2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01DA3" w:rsidRPr="003A495F">
        <w:rPr>
          <w:rFonts w:ascii="Times New Roman" w:hAnsi="Times New Roman" w:cs="Times New Roman"/>
          <w:sz w:val="24"/>
          <w:szCs w:val="24"/>
        </w:rPr>
        <w:t xml:space="preserve">азначить </w:t>
      </w:r>
      <w:r w:rsidR="00601DA3" w:rsidRPr="00AF0296">
        <w:rPr>
          <w:rFonts w:ascii="Times New Roman" w:hAnsi="Times New Roman" w:cs="Times New Roman"/>
          <w:sz w:val="24"/>
          <w:szCs w:val="24"/>
        </w:rPr>
        <w:t>контактное лицо</w:t>
      </w:r>
      <w:r w:rsidR="00601DA3" w:rsidRPr="003A495F">
        <w:rPr>
          <w:rFonts w:ascii="Times New Roman" w:hAnsi="Times New Roman" w:cs="Times New Roman"/>
          <w:sz w:val="24"/>
          <w:szCs w:val="24"/>
        </w:rPr>
        <w:t xml:space="preserve"> от </w:t>
      </w:r>
      <w:r w:rsidR="00FB4445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E061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FB">
        <w:rPr>
          <w:rFonts w:ascii="Times New Roman" w:hAnsi="Times New Roman" w:cs="Times New Roman"/>
          <w:sz w:val="24"/>
          <w:szCs w:val="24"/>
        </w:rPr>
        <w:t>(</w:t>
      </w:r>
      <w:r w:rsidR="00FB4445">
        <w:rPr>
          <w:rFonts w:ascii="Times New Roman" w:hAnsi="Times New Roman" w:cs="Times New Roman"/>
          <w:sz w:val="24"/>
          <w:szCs w:val="24"/>
        </w:rPr>
        <w:t>_____________________</w:t>
      </w:r>
      <w:r w:rsidR="005404FB">
        <w:rPr>
          <w:rFonts w:ascii="Times New Roman" w:hAnsi="Times New Roman" w:cs="Times New Roman"/>
          <w:sz w:val="24"/>
          <w:szCs w:val="24"/>
        </w:rPr>
        <w:t>)</w:t>
      </w:r>
      <w:r w:rsidRPr="003A495F">
        <w:rPr>
          <w:rFonts w:ascii="Times New Roman" w:hAnsi="Times New Roman" w:cs="Times New Roman"/>
          <w:sz w:val="24"/>
          <w:szCs w:val="24"/>
        </w:rPr>
        <w:t xml:space="preserve">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координации сотрудничества;</w:t>
      </w:r>
    </w:p>
    <w:p w14:paraId="5E0D4624" w14:textId="77777777" w:rsidR="003A495F" w:rsidRDefault="003A495F" w:rsidP="009659A1">
      <w:pPr>
        <w:pStyle w:val="a4"/>
        <w:numPr>
          <w:ilvl w:val="0"/>
          <w:numId w:val="2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296">
        <w:rPr>
          <w:rFonts w:ascii="Times New Roman" w:hAnsi="Times New Roman" w:cs="Times New Roman"/>
          <w:sz w:val="24"/>
          <w:szCs w:val="24"/>
        </w:rPr>
        <w:t>разместит</w:t>
      </w:r>
      <w:r w:rsidR="00163649" w:rsidRPr="00AF0296">
        <w:rPr>
          <w:rFonts w:ascii="Times New Roman" w:hAnsi="Times New Roman" w:cs="Times New Roman"/>
          <w:sz w:val="24"/>
          <w:szCs w:val="24"/>
        </w:rPr>
        <w:t>ь логотип Организации</w:t>
      </w:r>
      <w:r w:rsidR="005844CC" w:rsidRPr="00AF0296">
        <w:rPr>
          <w:rFonts w:ascii="Times New Roman" w:hAnsi="Times New Roman" w:cs="Times New Roman"/>
          <w:sz w:val="24"/>
          <w:szCs w:val="24"/>
        </w:rPr>
        <w:t>-партнера</w:t>
      </w:r>
      <w:r w:rsidR="005844C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 разделе сайта;</w:t>
      </w:r>
    </w:p>
    <w:p w14:paraId="3E48AA98" w14:textId="77777777" w:rsidR="003A495F" w:rsidRDefault="003A495F" w:rsidP="009659A1">
      <w:pPr>
        <w:pStyle w:val="a4"/>
        <w:numPr>
          <w:ilvl w:val="0"/>
          <w:numId w:val="2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1E31B6">
        <w:rPr>
          <w:rFonts w:ascii="Times New Roman" w:hAnsi="Times New Roman" w:cs="Times New Roman"/>
          <w:sz w:val="24"/>
          <w:szCs w:val="24"/>
        </w:rPr>
        <w:t>информационную рассылку</w:t>
      </w:r>
      <w:r>
        <w:rPr>
          <w:rFonts w:ascii="Times New Roman" w:hAnsi="Times New Roman" w:cs="Times New Roman"/>
          <w:sz w:val="24"/>
          <w:szCs w:val="24"/>
        </w:rPr>
        <w:t xml:space="preserve"> (по внутренней информационной базе ВУЗа-партнера;</w:t>
      </w:r>
    </w:p>
    <w:p w14:paraId="04C5690E" w14:textId="77777777" w:rsidR="003A495F" w:rsidRDefault="00EF6D32" w:rsidP="009659A1">
      <w:pPr>
        <w:pStyle w:val="a4"/>
        <w:numPr>
          <w:ilvl w:val="0"/>
          <w:numId w:val="2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анонсы и другие</w:t>
      </w:r>
      <w:r w:rsidR="003A495F">
        <w:rPr>
          <w:rFonts w:ascii="Times New Roman" w:hAnsi="Times New Roman" w:cs="Times New Roman"/>
          <w:sz w:val="24"/>
          <w:szCs w:val="24"/>
        </w:rPr>
        <w:t xml:space="preserve"> информационные блоки на внутреннем портале ВУЗа-партнера;</w:t>
      </w:r>
    </w:p>
    <w:p w14:paraId="245BFDC7" w14:textId="77777777" w:rsidR="003A495F" w:rsidRDefault="003A495F" w:rsidP="009659A1">
      <w:pPr>
        <w:pStyle w:val="a4"/>
        <w:numPr>
          <w:ilvl w:val="0"/>
          <w:numId w:val="2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и</w:t>
      </w:r>
      <w:r w:rsidR="001A4A64">
        <w:rPr>
          <w:rFonts w:ascii="Times New Roman" w:hAnsi="Times New Roman" w:cs="Times New Roman"/>
          <w:sz w:val="24"/>
          <w:szCs w:val="24"/>
        </w:rPr>
        <w:t>нформацию в официальных публикациях</w:t>
      </w:r>
      <w:r>
        <w:rPr>
          <w:rFonts w:ascii="Times New Roman" w:hAnsi="Times New Roman" w:cs="Times New Roman"/>
          <w:sz w:val="24"/>
          <w:szCs w:val="24"/>
        </w:rPr>
        <w:t xml:space="preserve"> и социальных сетях;</w:t>
      </w:r>
    </w:p>
    <w:p w14:paraId="78237DE7" w14:textId="77777777" w:rsidR="00601DA3" w:rsidRPr="00601DA3" w:rsidRDefault="00163649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</w:t>
      </w:r>
      <w:r w:rsidR="00235C0E">
        <w:rPr>
          <w:rFonts w:ascii="Times New Roman" w:hAnsi="Times New Roman" w:cs="Times New Roman"/>
          <w:sz w:val="24"/>
          <w:szCs w:val="24"/>
        </w:rPr>
        <w:t>анизация</w:t>
      </w:r>
      <w:r w:rsidR="003A495F">
        <w:rPr>
          <w:rFonts w:ascii="Times New Roman" w:hAnsi="Times New Roman" w:cs="Times New Roman"/>
          <w:sz w:val="24"/>
          <w:szCs w:val="24"/>
        </w:rPr>
        <w:t xml:space="preserve">-партнер </w:t>
      </w:r>
      <w:r w:rsidR="00601DA3" w:rsidRPr="00601DA3">
        <w:rPr>
          <w:rFonts w:ascii="Times New Roman" w:hAnsi="Times New Roman" w:cs="Times New Roman"/>
          <w:sz w:val="24"/>
          <w:szCs w:val="24"/>
        </w:rPr>
        <w:t>обязуется:</w:t>
      </w:r>
    </w:p>
    <w:p w14:paraId="04A1F31E" w14:textId="11DCFA1E" w:rsidR="00601DA3" w:rsidRDefault="003A495F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601DA3" w:rsidRPr="003A495F">
        <w:rPr>
          <w:rFonts w:ascii="Times New Roman" w:hAnsi="Times New Roman" w:cs="Times New Roman"/>
          <w:sz w:val="24"/>
          <w:szCs w:val="24"/>
        </w:rPr>
        <w:t>азначить конта</w:t>
      </w:r>
      <w:r w:rsidR="00235C0E">
        <w:rPr>
          <w:rFonts w:ascii="Times New Roman" w:hAnsi="Times New Roman" w:cs="Times New Roman"/>
          <w:sz w:val="24"/>
          <w:szCs w:val="24"/>
        </w:rPr>
        <w:t>ктное лицо от Организации-партнера</w:t>
      </w:r>
      <w:r w:rsidR="00601DA3" w:rsidRPr="003A495F">
        <w:rPr>
          <w:rFonts w:ascii="Times New Roman" w:hAnsi="Times New Roman" w:cs="Times New Roman"/>
          <w:sz w:val="24"/>
          <w:szCs w:val="24"/>
        </w:rPr>
        <w:t xml:space="preserve"> – (</w:t>
      </w:r>
      <w:r w:rsidR="000C0313">
        <w:rPr>
          <w:rFonts w:ascii="Times New Roman" w:hAnsi="Times New Roman" w:cs="Times New Roman"/>
          <w:sz w:val="24"/>
          <w:szCs w:val="24"/>
        </w:rPr>
        <w:t>Карев Даниил Павлович</w:t>
      </w:r>
      <w:r w:rsidR="005C44A8">
        <w:rPr>
          <w:rFonts w:ascii="Times New Roman" w:hAnsi="Times New Roman" w:cs="Times New Roman"/>
          <w:sz w:val="24"/>
          <w:szCs w:val="24"/>
        </w:rPr>
        <w:t xml:space="preserve">, 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E1E66" w:rsidRPr="006E1E66">
        <w:rPr>
          <w:rFonts w:ascii="Times New Roman" w:hAnsi="Times New Roman" w:cs="Times New Roman"/>
          <w:sz w:val="24"/>
          <w:szCs w:val="24"/>
        </w:rPr>
        <w:t>.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karev</w:t>
      </w:r>
      <w:r w:rsidR="006E1E66" w:rsidRPr="006E1E66">
        <w:rPr>
          <w:rFonts w:ascii="Times New Roman" w:hAnsi="Times New Roman" w:cs="Times New Roman"/>
          <w:sz w:val="24"/>
          <w:szCs w:val="24"/>
        </w:rPr>
        <w:t>@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npo</w:t>
      </w:r>
      <w:r w:rsidR="006E1E66" w:rsidRPr="006E1E66">
        <w:rPr>
          <w:rFonts w:ascii="Times New Roman" w:hAnsi="Times New Roman" w:cs="Times New Roman"/>
          <w:sz w:val="24"/>
          <w:szCs w:val="24"/>
        </w:rPr>
        <w:t>-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echelon</w:t>
      </w:r>
      <w:r w:rsidR="006E1E66" w:rsidRPr="006E1E66">
        <w:rPr>
          <w:rFonts w:ascii="Times New Roman" w:hAnsi="Times New Roman" w:cs="Times New Roman"/>
          <w:sz w:val="24"/>
          <w:szCs w:val="24"/>
        </w:rPr>
        <w:t>.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01DA3" w:rsidRPr="003A495F">
        <w:rPr>
          <w:rFonts w:ascii="Times New Roman" w:hAnsi="Times New Roman" w:cs="Times New Roman"/>
          <w:sz w:val="24"/>
          <w:szCs w:val="24"/>
        </w:rPr>
        <w:t>)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координации сотрудничества;</w:t>
      </w:r>
    </w:p>
    <w:p w14:paraId="53F88476" w14:textId="77777777" w:rsidR="003A495F" w:rsidRDefault="003A495F" w:rsidP="009659A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логотип ВУЗа-партнера в соответствующем разделе сайта;</w:t>
      </w:r>
    </w:p>
    <w:p w14:paraId="7FFE9667" w14:textId="77777777" w:rsidR="003A495F" w:rsidRDefault="003A495F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дистрибутивы/виртуальные машины для использования в учебном процессе;</w:t>
      </w:r>
    </w:p>
    <w:p w14:paraId="64DCF111" w14:textId="77777777" w:rsidR="003A495F" w:rsidRDefault="003A495F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учебные материалы (презентации, описания и решения лабораторных работ и т.п.) по соответствующим курсам;</w:t>
      </w:r>
    </w:p>
    <w:p w14:paraId="0B18F890" w14:textId="77777777" w:rsidR="008E5317" w:rsidRDefault="008E5317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для преподавателей ВУЗа-партнера бесплатное дистанционное обучение на курсах учебного центра «Эшелон» по решениям АО «НПО «Эшелон»;</w:t>
      </w:r>
    </w:p>
    <w:p w14:paraId="5804688E" w14:textId="77777777" w:rsidR="00163649" w:rsidRDefault="008E5317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участие студентов и аспирантов ВУЗа-партнера в ежегодном конкурсе по информационной безопас</w:t>
      </w:r>
      <w:r w:rsidR="00163649">
        <w:rPr>
          <w:rFonts w:ascii="Times New Roman" w:hAnsi="Times New Roman" w:cs="Times New Roman"/>
          <w:sz w:val="24"/>
          <w:szCs w:val="24"/>
        </w:rPr>
        <w:t>ности «Эшелонированная оборона»;</w:t>
      </w:r>
    </w:p>
    <w:p w14:paraId="3C2BEAED" w14:textId="77777777" w:rsidR="008E5317" w:rsidRPr="003A495F" w:rsidRDefault="00163649" w:rsidP="009659A1">
      <w:pPr>
        <w:pStyle w:val="a4"/>
        <w:numPr>
          <w:ilvl w:val="0"/>
          <w:numId w:val="3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получение лицензий</w:t>
      </w:r>
      <w:r w:rsidR="00EF6D32">
        <w:rPr>
          <w:rFonts w:ascii="Times New Roman" w:hAnsi="Times New Roman" w:cs="Times New Roman"/>
          <w:sz w:val="24"/>
          <w:szCs w:val="24"/>
        </w:rPr>
        <w:t xml:space="preserve"> (на безвозмездной основе)</w:t>
      </w:r>
      <w:r>
        <w:rPr>
          <w:rFonts w:ascii="Times New Roman" w:hAnsi="Times New Roman" w:cs="Times New Roman"/>
          <w:sz w:val="24"/>
          <w:szCs w:val="24"/>
        </w:rPr>
        <w:t xml:space="preserve"> ВУЗом-партнером, указанных в Приложении № 1.</w:t>
      </w:r>
    </w:p>
    <w:p w14:paraId="7BE049AE" w14:textId="77777777" w:rsidR="00601DA3" w:rsidRPr="009655B0" w:rsidRDefault="00601DA3" w:rsidP="009655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5B0"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14:paraId="66779244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его подписания сторонами и действует </w:t>
      </w:r>
      <w:r w:rsidR="00163649" w:rsidRPr="001E31B6">
        <w:rPr>
          <w:rFonts w:ascii="Times New Roman" w:hAnsi="Times New Roman" w:cs="Times New Roman"/>
          <w:sz w:val="24"/>
          <w:szCs w:val="24"/>
        </w:rPr>
        <w:t>неопределенный срок</w:t>
      </w:r>
      <w:r w:rsidR="008E5317">
        <w:rPr>
          <w:rFonts w:ascii="Times New Roman" w:hAnsi="Times New Roman" w:cs="Times New Roman"/>
          <w:sz w:val="24"/>
          <w:szCs w:val="24"/>
        </w:rPr>
        <w:t>.</w:t>
      </w:r>
    </w:p>
    <w:p w14:paraId="143336DD" w14:textId="77777777" w:rsidR="00601DA3" w:rsidRPr="008E5317" w:rsidRDefault="00601DA3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17">
        <w:rPr>
          <w:rFonts w:ascii="Times New Roman" w:hAnsi="Times New Roman" w:cs="Times New Roman"/>
          <w:b/>
          <w:sz w:val="28"/>
          <w:szCs w:val="28"/>
        </w:rPr>
        <w:t>4. Порядок изменения условий и расторжения договора</w:t>
      </w:r>
    </w:p>
    <w:p w14:paraId="0BCC6EF1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 xml:space="preserve">4.1. Договор может быть расторгнут </w:t>
      </w:r>
      <w:r w:rsidR="001A4A64">
        <w:rPr>
          <w:rFonts w:ascii="Times New Roman" w:hAnsi="Times New Roman" w:cs="Times New Roman"/>
          <w:sz w:val="24"/>
          <w:szCs w:val="24"/>
        </w:rPr>
        <w:t>в одностороннем порядке путем направления письменного извеще</w:t>
      </w:r>
      <w:r w:rsidR="00163649">
        <w:rPr>
          <w:rFonts w:ascii="Times New Roman" w:hAnsi="Times New Roman" w:cs="Times New Roman"/>
          <w:sz w:val="24"/>
          <w:szCs w:val="24"/>
        </w:rPr>
        <w:t>ния о расторжения, направляемого</w:t>
      </w:r>
      <w:r w:rsidR="001A4A64">
        <w:rPr>
          <w:rFonts w:ascii="Times New Roman" w:hAnsi="Times New Roman" w:cs="Times New Roman"/>
          <w:sz w:val="24"/>
          <w:szCs w:val="24"/>
        </w:rPr>
        <w:t xml:space="preserve"> Стороной противоположной Стороне. Договор считается расторгнутым с момента получения Стороной от другой Стороны письменного извещения о расторжения настоящего Соглашения.</w:t>
      </w:r>
    </w:p>
    <w:p w14:paraId="3CC8BEEF" w14:textId="77777777" w:rsidR="00601DA3" w:rsidRP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>4.2. По согласованию Сторон в договор могут быть внесены изменения и дополнения, оформленные в письменном виде.</w:t>
      </w:r>
    </w:p>
    <w:p w14:paraId="7C51B72E" w14:textId="77777777" w:rsidR="00601DA3" w:rsidRDefault="00601DA3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A3">
        <w:rPr>
          <w:rFonts w:ascii="Times New Roman" w:hAnsi="Times New Roman" w:cs="Times New Roman"/>
          <w:sz w:val="24"/>
          <w:szCs w:val="24"/>
        </w:rPr>
        <w:t>4.3. Все разногласия, которые могут возникнуть между Сторонами, разрешаются путем переговоров. При не достижении согласия – в установленном действующим законодательством РФ порядке.</w:t>
      </w:r>
    </w:p>
    <w:p w14:paraId="65ED502D" w14:textId="77777777" w:rsidR="005844CC" w:rsidRDefault="005844CC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CC">
        <w:rPr>
          <w:rFonts w:ascii="Times New Roman" w:hAnsi="Times New Roman" w:cs="Times New Roman"/>
          <w:b/>
          <w:sz w:val="28"/>
          <w:szCs w:val="28"/>
        </w:rPr>
        <w:t>5. Разрешение споров</w:t>
      </w:r>
    </w:p>
    <w:p w14:paraId="5C29C0E9" w14:textId="77777777" w:rsidR="005844CC" w:rsidRDefault="005844CC" w:rsidP="009659A1">
      <w:pPr>
        <w:pStyle w:val="Arial111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844CC">
        <w:rPr>
          <w:rFonts w:ascii="Times New Roman" w:hAnsi="Times New Roman" w:cs="Times New Roman"/>
          <w:sz w:val="24"/>
          <w:lang w:val="ru-RU"/>
        </w:rPr>
        <w:t xml:space="preserve">5.1. </w:t>
      </w:r>
      <w:r w:rsidRPr="00921B58">
        <w:rPr>
          <w:rFonts w:ascii="Times New Roman" w:hAnsi="Times New Roman" w:cs="Times New Roman"/>
          <w:sz w:val="24"/>
          <w:lang w:val="ru-RU"/>
        </w:rPr>
        <w:t>Любые споры, разногласия и (или) требования, вытекающие из отношений по настоящему Договору или в связи с ним, разрешаются Сторонами путем переговоров.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48DAA06E" w14:textId="77777777" w:rsidR="00163649" w:rsidRPr="00DB2BB5" w:rsidRDefault="00163649" w:rsidP="009659A1">
      <w:pPr>
        <w:pStyle w:val="Arial11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498A7C" w14:textId="77777777" w:rsidR="00601DA3" w:rsidRPr="008E5317" w:rsidRDefault="00235C0E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01DA3" w:rsidRPr="008E5317">
        <w:rPr>
          <w:rFonts w:ascii="Times New Roman" w:hAnsi="Times New Roman" w:cs="Times New Roman"/>
          <w:b/>
          <w:sz w:val="28"/>
          <w:szCs w:val="28"/>
        </w:rPr>
        <w:t>. Прочие условия</w:t>
      </w:r>
    </w:p>
    <w:p w14:paraId="4E526773" w14:textId="77777777" w:rsidR="00601DA3" w:rsidRPr="00601DA3" w:rsidRDefault="00235C0E" w:rsidP="003E6F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1DA3" w:rsidRPr="00601DA3">
        <w:rPr>
          <w:rFonts w:ascii="Times New Roman" w:hAnsi="Times New Roman" w:cs="Times New Roman"/>
          <w:sz w:val="24"/>
          <w:szCs w:val="24"/>
        </w:rPr>
        <w:t>.1. Стороны не несут никаких имущественных и финансовых обязательств по договору.</w:t>
      </w:r>
    </w:p>
    <w:p w14:paraId="4A578DA7" w14:textId="77777777" w:rsidR="00601DA3" w:rsidRDefault="00235C0E" w:rsidP="003E6F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1DA3" w:rsidRPr="00601DA3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двух экземплярах, один из которых хранится в </w:t>
      </w:r>
      <w:r w:rsidR="00D15A95" w:rsidRPr="00D15A95">
        <w:rPr>
          <w:rFonts w:ascii="Times New Roman" w:hAnsi="Times New Roman" w:cs="Times New Roman"/>
          <w:sz w:val="24"/>
          <w:szCs w:val="24"/>
        </w:rPr>
        <w:t>Санкт-Петербургском государственном экономическом университете</w:t>
      </w:r>
      <w:r>
        <w:rPr>
          <w:rFonts w:ascii="Times New Roman" w:hAnsi="Times New Roman" w:cs="Times New Roman"/>
          <w:sz w:val="24"/>
          <w:szCs w:val="24"/>
        </w:rPr>
        <w:t>, другой – в Организации-партнере.</w:t>
      </w:r>
    </w:p>
    <w:p w14:paraId="1BE22892" w14:textId="77777777" w:rsidR="008E5317" w:rsidRDefault="001069E9" w:rsidP="003E6F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5317">
        <w:rPr>
          <w:rFonts w:ascii="Times New Roman" w:hAnsi="Times New Roman" w:cs="Times New Roman"/>
          <w:sz w:val="24"/>
          <w:szCs w:val="24"/>
        </w:rPr>
        <w:t>.3</w:t>
      </w:r>
      <w:r w:rsidR="00163649">
        <w:rPr>
          <w:rFonts w:ascii="Times New Roman" w:hAnsi="Times New Roman" w:cs="Times New Roman"/>
          <w:sz w:val="24"/>
          <w:szCs w:val="24"/>
        </w:rPr>
        <w:t>. К настоящему Договору прилагается и являе</w:t>
      </w:r>
      <w:r w:rsidR="008E5317">
        <w:rPr>
          <w:rFonts w:ascii="Times New Roman" w:hAnsi="Times New Roman" w:cs="Times New Roman"/>
          <w:sz w:val="24"/>
          <w:szCs w:val="24"/>
        </w:rPr>
        <w:t>тся неотъемлемой частью:</w:t>
      </w:r>
    </w:p>
    <w:p w14:paraId="4E3B27E7" w14:textId="77777777" w:rsidR="00C1107B" w:rsidRDefault="008E5317" w:rsidP="00C110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</w:t>
      </w:r>
      <w:r w:rsidR="00277EC7">
        <w:rPr>
          <w:rFonts w:ascii="Times New Roman" w:hAnsi="Times New Roman" w:cs="Times New Roman"/>
          <w:sz w:val="24"/>
          <w:szCs w:val="24"/>
        </w:rPr>
        <w:t>ие №1 – Перечень лицензий, предоставляемых Организацией-партнером и организациями, входящими в группу компаний «Эшелон».</w:t>
      </w:r>
    </w:p>
    <w:p w14:paraId="4E76B1F8" w14:textId="77777777" w:rsidR="00447DA0" w:rsidRDefault="00447DA0" w:rsidP="00C110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– </w:t>
      </w:r>
      <w:r w:rsidR="00C1107B">
        <w:rPr>
          <w:rFonts w:ascii="Times New Roman" w:hAnsi="Times New Roman" w:cs="Times New Roman"/>
          <w:sz w:val="24"/>
          <w:szCs w:val="24"/>
        </w:rPr>
        <w:t>Форма а</w:t>
      </w:r>
      <w:r>
        <w:rPr>
          <w:rFonts w:ascii="Times New Roman" w:hAnsi="Times New Roman" w:cs="Times New Roman"/>
          <w:sz w:val="24"/>
          <w:szCs w:val="24"/>
        </w:rPr>
        <w:t>кт</w:t>
      </w:r>
      <w:r w:rsidR="00C110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приема-передачи прав использования.</w:t>
      </w:r>
    </w:p>
    <w:p w14:paraId="3A9643E5" w14:textId="77777777" w:rsidR="009659A1" w:rsidRDefault="009659A1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 – Соглашение о неразглашении коммерческой тайны.</w:t>
      </w:r>
    </w:p>
    <w:p w14:paraId="31B78900" w14:textId="77777777" w:rsidR="00447DA0" w:rsidRDefault="00447DA0" w:rsidP="00965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F928C" w14:textId="77777777" w:rsidR="00601DA3" w:rsidRDefault="001069E9" w:rsidP="009659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01DA3" w:rsidRPr="008E5317">
        <w:rPr>
          <w:rFonts w:ascii="Times New Roman" w:hAnsi="Times New Roman" w:cs="Times New Roman"/>
          <w:b/>
          <w:sz w:val="28"/>
          <w:szCs w:val="28"/>
        </w:rPr>
        <w:t>. Юридические адреса и подписи Сторон</w:t>
      </w:r>
    </w:p>
    <w:tbl>
      <w:tblPr>
        <w:tblStyle w:val="a5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2"/>
      </w:tblGrid>
      <w:tr w:rsidR="008E5317" w14:paraId="45170977" w14:textId="77777777" w:rsidTr="00CB393A">
        <w:tc>
          <w:tcPr>
            <w:tcW w:w="4672" w:type="dxa"/>
          </w:tcPr>
          <w:p w14:paraId="157604FD" w14:textId="77777777" w:rsidR="008E5317" w:rsidRPr="008E5317" w:rsidRDefault="001069E9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8E5317" w:rsidRPr="008E5317">
              <w:rPr>
                <w:rFonts w:ascii="Times New Roman" w:hAnsi="Times New Roman" w:cs="Times New Roman"/>
                <w:b/>
                <w:sz w:val="24"/>
                <w:szCs w:val="24"/>
              </w:rPr>
              <w:t>-партнер</w:t>
            </w:r>
          </w:p>
        </w:tc>
        <w:tc>
          <w:tcPr>
            <w:tcW w:w="5252" w:type="dxa"/>
          </w:tcPr>
          <w:p w14:paraId="5E5384B5" w14:textId="61D4A11A" w:rsidR="00D15A95" w:rsidRPr="008E5317" w:rsidRDefault="008E5317" w:rsidP="00CB3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b/>
                <w:sz w:val="24"/>
                <w:szCs w:val="24"/>
              </w:rPr>
              <w:t>ВУЗ-партнер</w:t>
            </w:r>
          </w:p>
        </w:tc>
      </w:tr>
      <w:tr w:rsidR="008E5317" w14:paraId="73FAC3EB" w14:textId="77777777" w:rsidTr="00CB393A">
        <w:tc>
          <w:tcPr>
            <w:tcW w:w="4672" w:type="dxa"/>
          </w:tcPr>
          <w:p w14:paraId="1FD301C9" w14:textId="77777777" w:rsidR="008E5317" w:rsidRDefault="008E5317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8308A" w14:textId="77777777" w:rsidR="008E5317" w:rsidRDefault="008E5317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b/>
                <w:sz w:val="24"/>
                <w:szCs w:val="24"/>
              </w:rPr>
              <w:t>АО «НПО «Э</w:t>
            </w:r>
            <w:r w:rsidR="005C44A8">
              <w:rPr>
                <w:rFonts w:ascii="Times New Roman" w:hAnsi="Times New Roman" w:cs="Times New Roman"/>
                <w:b/>
                <w:sz w:val="24"/>
                <w:szCs w:val="24"/>
              </w:rPr>
              <w:t>шелон</w:t>
            </w:r>
            <w:r w:rsidRPr="008E53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86B2AFF" w14:textId="77777777" w:rsidR="008E5317" w:rsidRPr="008E5317" w:rsidRDefault="008E5317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2" w:type="dxa"/>
          </w:tcPr>
          <w:p w14:paraId="5B19575B" w14:textId="77777777" w:rsidR="008E5317" w:rsidRDefault="008E5317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D650F" w14:textId="35355C0E" w:rsidR="00CB393A" w:rsidRPr="008E5317" w:rsidRDefault="00CB393A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317" w14:paraId="334916AC" w14:textId="77777777" w:rsidTr="00CB393A">
        <w:tc>
          <w:tcPr>
            <w:tcW w:w="4672" w:type="dxa"/>
          </w:tcPr>
          <w:p w14:paraId="763AF58B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Юридический адрес: 107023, г. Москва, ул. Электрозаводская, д. 24 стр.1</w:t>
            </w:r>
          </w:p>
          <w:p w14:paraId="4EEADA58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Фактический адрес: 107023, г. Москва, ул. Электрозаводская, д. 24 стр.1</w:t>
            </w:r>
          </w:p>
          <w:p w14:paraId="22C73DC2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Тел.: (495) 645-38-09 </w:t>
            </w:r>
          </w:p>
          <w:p w14:paraId="50990282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ОГРН 1077762808683</w:t>
            </w:r>
          </w:p>
          <w:p w14:paraId="19021690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ИНН 7718676447</w:t>
            </w:r>
          </w:p>
          <w:p w14:paraId="002843EB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КПП 771801001</w:t>
            </w:r>
          </w:p>
          <w:p w14:paraId="23C24B4A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р/с 40702810338000001338 в </w:t>
            </w:r>
          </w:p>
          <w:p w14:paraId="6FCF2335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100B07" w:rsidRPr="008E5317">
              <w:rPr>
                <w:rFonts w:ascii="Times New Roman" w:hAnsi="Times New Roman" w:cs="Times New Roman"/>
                <w:sz w:val="24"/>
                <w:szCs w:val="24"/>
              </w:rPr>
              <w:t>Сбербанк г.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  <w:p w14:paraId="7886A1DC" w14:textId="77777777" w:rsidR="008E5317" w:rsidRP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14:paraId="3F284C3D" w14:textId="7C1099BF" w:rsidR="009659A1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08018B9E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DC81" w14:textId="77777777" w:rsidR="00D15A95" w:rsidRPr="008E5317" w:rsidRDefault="00D15A95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</w:tcPr>
          <w:p w14:paraId="7EF90BDD" w14:textId="77777777" w:rsidR="008E5317" w:rsidRDefault="008E5317" w:rsidP="00540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317" w14:paraId="4297A825" w14:textId="77777777" w:rsidTr="00CB393A">
        <w:tc>
          <w:tcPr>
            <w:tcW w:w="4672" w:type="dxa"/>
          </w:tcPr>
          <w:p w14:paraId="15F781DB" w14:textId="77777777" w:rsidR="00447DA0" w:rsidRPr="008E5317" w:rsidRDefault="00447DA0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33D58F8" w14:textId="77777777" w:rsidR="00447DA0" w:rsidRDefault="00447DA0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«Эшелон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8AF496" w14:textId="77777777" w:rsidR="008E5317" w:rsidRDefault="008E5317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1E2C" w14:textId="77777777" w:rsidR="00D15A95" w:rsidRDefault="00D15A95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0453E" w14:textId="77777777" w:rsidR="00D15A95" w:rsidRDefault="00D15A95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7D2B66" w14:textId="77777777" w:rsidR="00D15A95" w:rsidRDefault="00D15A95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6B3A9" w14:textId="77777777" w:rsidR="00D15A95" w:rsidRDefault="00D15A95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71870" w14:textId="77777777" w:rsidR="00FB4445" w:rsidRPr="008E5317" w:rsidRDefault="00FB4445" w:rsidP="00FB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В.Л.Цирлов</w:t>
            </w:r>
          </w:p>
          <w:p w14:paraId="1A514374" w14:textId="77777777" w:rsidR="008E5317" w:rsidRDefault="00FB4445" w:rsidP="00FB4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52" w:type="dxa"/>
          </w:tcPr>
          <w:p w14:paraId="0CEA1239" w14:textId="05F5737D" w:rsidR="00CB393A" w:rsidRDefault="00CB393A" w:rsidP="00CB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3B6E" w14:textId="5160CD91" w:rsidR="00CB393A" w:rsidRDefault="00CB393A" w:rsidP="00CB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0F04" w14:textId="77777777" w:rsidR="00CB393A" w:rsidRDefault="00CB393A" w:rsidP="00CB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BAC6" w14:textId="77777777" w:rsidR="00CB393A" w:rsidRDefault="00CB393A" w:rsidP="00CB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0EFBE4" w14:textId="77777777" w:rsidR="00CB393A" w:rsidRDefault="00CB393A" w:rsidP="00CB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26258" w14:textId="77777777" w:rsidR="00CB393A" w:rsidRDefault="00CB393A" w:rsidP="00CB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3C860" w14:textId="77777777" w:rsidR="00CB393A" w:rsidRDefault="00CB393A" w:rsidP="00CB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ACED7" w14:textId="683BD009" w:rsidR="00CB393A" w:rsidRPr="008E5317" w:rsidRDefault="00CB393A" w:rsidP="00CB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8507B50" w14:textId="452DB7EA" w:rsidR="00D15A95" w:rsidRDefault="00CB393A" w:rsidP="00CB3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F1A657D" w14:textId="77777777" w:rsidR="009659A1" w:rsidRDefault="009659A1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42B44247" w14:textId="77777777" w:rsidR="00C1107B" w:rsidRDefault="00C1107B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/>
      </w:r>
    </w:p>
    <w:p w14:paraId="185F7DC7" w14:textId="77777777" w:rsidR="00C1107B" w:rsidRDefault="00C1107B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226908EC" w14:textId="77777777" w:rsidR="00DB2BB5" w:rsidRPr="000F61CE" w:rsidRDefault="00DB2BB5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0F61CE">
        <w:rPr>
          <w:rFonts w:ascii="Times New Roman" w:hAnsi="Times New Roman"/>
          <w:sz w:val="21"/>
          <w:szCs w:val="21"/>
        </w:rPr>
        <w:lastRenderedPageBreak/>
        <w:t xml:space="preserve">Приложение № 1 </w:t>
      </w:r>
    </w:p>
    <w:p w14:paraId="3288001B" w14:textId="70A083C3" w:rsidR="00DB2BB5" w:rsidRPr="000F61CE" w:rsidRDefault="00DB2BB5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0F61CE">
        <w:rPr>
          <w:rFonts w:ascii="Times New Roman" w:hAnsi="Times New Roman"/>
          <w:sz w:val="21"/>
          <w:szCs w:val="21"/>
        </w:rPr>
        <w:t xml:space="preserve">к </w:t>
      </w:r>
      <w:r w:rsidR="00100B07">
        <w:rPr>
          <w:rFonts w:ascii="Times New Roman" w:hAnsi="Times New Roman"/>
          <w:sz w:val="21"/>
          <w:szCs w:val="21"/>
        </w:rPr>
        <w:t>Д</w:t>
      </w:r>
      <w:r w:rsidRPr="000F61CE">
        <w:rPr>
          <w:rFonts w:ascii="Times New Roman" w:hAnsi="Times New Roman"/>
          <w:sz w:val="21"/>
          <w:szCs w:val="21"/>
        </w:rPr>
        <w:t xml:space="preserve">оговору </w:t>
      </w:r>
      <w:r w:rsidR="00100B07">
        <w:rPr>
          <w:rFonts w:ascii="Times New Roman" w:hAnsi="Times New Roman"/>
          <w:sz w:val="21"/>
          <w:szCs w:val="21"/>
        </w:rPr>
        <w:t xml:space="preserve">о сотрудничестве </w:t>
      </w:r>
      <w:r w:rsidRPr="000F61CE">
        <w:rPr>
          <w:rFonts w:ascii="Times New Roman" w:hAnsi="Times New Roman"/>
          <w:sz w:val="21"/>
          <w:szCs w:val="21"/>
        </w:rPr>
        <w:t>№</w:t>
      </w:r>
      <w:r w:rsidR="00FB4445">
        <w:rPr>
          <w:rFonts w:ascii="Times New Roman" w:hAnsi="Times New Roman"/>
          <w:sz w:val="21"/>
          <w:szCs w:val="21"/>
        </w:rPr>
        <w:t>___</w:t>
      </w:r>
      <w:r w:rsidR="00C1107B">
        <w:rPr>
          <w:rFonts w:ascii="Times New Roman" w:hAnsi="Times New Roman"/>
          <w:sz w:val="21"/>
          <w:szCs w:val="21"/>
        </w:rPr>
        <w:t>-2</w:t>
      </w:r>
      <w:r w:rsidR="006E1E66" w:rsidRPr="006E1E66">
        <w:rPr>
          <w:rFonts w:ascii="Times New Roman" w:hAnsi="Times New Roman"/>
          <w:sz w:val="21"/>
          <w:szCs w:val="21"/>
        </w:rPr>
        <w:t>5</w:t>
      </w:r>
      <w:r w:rsidR="006606DC" w:rsidRPr="006606DC">
        <w:rPr>
          <w:rFonts w:ascii="Times New Roman" w:hAnsi="Times New Roman"/>
          <w:sz w:val="21"/>
          <w:szCs w:val="21"/>
        </w:rPr>
        <w:t>/ДР</w:t>
      </w:r>
    </w:p>
    <w:p w14:paraId="2678D265" w14:textId="69EF43DC" w:rsidR="00DB2BB5" w:rsidRPr="000F61CE" w:rsidRDefault="00100B07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от «</w:t>
      </w:r>
      <w:r w:rsidR="00FB4445">
        <w:rPr>
          <w:rFonts w:ascii="Times New Roman" w:hAnsi="Times New Roman"/>
          <w:sz w:val="21"/>
          <w:szCs w:val="21"/>
        </w:rPr>
        <w:t>__</w:t>
      </w:r>
      <w:r w:rsidR="00C839D8">
        <w:rPr>
          <w:rFonts w:ascii="Times New Roman" w:hAnsi="Times New Roman"/>
          <w:sz w:val="21"/>
          <w:szCs w:val="21"/>
        </w:rPr>
        <w:t xml:space="preserve">» </w:t>
      </w:r>
      <w:r w:rsidR="00FB4445">
        <w:rPr>
          <w:rFonts w:ascii="Times New Roman" w:hAnsi="Times New Roman"/>
          <w:sz w:val="21"/>
          <w:szCs w:val="21"/>
        </w:rPr>
        <w:t>________</w:t>
      </w:r>
      <w:r w:rsidR="00C1107B">
        <w:rPr>
          <w:rFonts w:ascii="Times New Roman" w:hAnsi="Times New Roman"/>
          <w:sz w:val="21"/>
          <w:szCs w:val="21"/>
        </w:rPr>
        <w:t xml:space="preserve"> 202</w:t>
      </w:r>
      <w:r w:rsidR="006E1E66">
        <w:rPr>
          <w:rFonts w:ascii="Times New Roman" w:hAnsi="Times New Roman"/>
          <w:sz w:val="21"/>
          <w:szCs w:val="21"/>
          <w:lang w:val="en-US"/>
        </w:rPr>
        <w:t>5</w:t>
      </w:r>
      <w:r w:rsidR="00DB2BB5" w:rsidRPr="000F61CE">
        <w:rPr>
          <w:rFonts w:ascii="Times New Roman" w:hAnsi="Times New Roman"/>
          <w:sz w:val="21"/>
          <w:szCs w:val="21"/>
        </w:rPr>
        <w:t xml:space="preserve"> года </w:t>
      </w:r>
    </w:p>
    <w:p w14:paraId="042C2438" w14:textId="77777777" w:rsidR="00DB2BB5" w:rsidRPr="000F61CE" w:rsidRDefault="00DB2BB5" w:rsidP="009659A1">
      <w:pPr>
        <w:spacing w:line="240" w:lineRule="auto"/>
        <w:ind w:left="4962" w:hanging="4962"/>
        <w:rPr>
          <w:rFonts w:ascii="Times New Roman" w:hAnsi="Times New Roman"/>
          <w:sz w:val="21"/>
          <w:szCs w:val="21"/>
        </w:rPr>
      </w:pPr>
    </w:p>
    <w:p w14:paraId="2C761C50" w14:textId="77777777" w:rsidR="00DB2BB5" w:rsidRPr="000F61CE" w:rsidRDefault="00DB2BB5" w:rsidP="009659A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4A28E3BB" w14:textId="77777777" w:rsidR="00DB2BB5" w:rsidRPr="00DB2BB5" w:rsidRDefault="00DB2BB5" w:rsidP="009659A1">
      <w:pPr>
        <w:tabs>
          <w:tab w:val="left" w:pos="253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BB5">
        <w:rPr>
          <w:rFonts w:ascii="Times New Roman" w:hAnsi="Times New Roman"/>
          <w:b/>
          <w:sz w:val="24"/>
          <w:szCs w:val="24"/>
        </w:rPr>
        <w:t>Перечень предоставляемых лицензий</w:t>
      </w:r>
    </w:p>
    <w:p w14:paraId="1DB55F64" w14:textId="77777777" w:rsidR="00DB2BB5" w:rsidRPr="000F61CE" w:rsidRDefault="00DB2BB5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2126"/>
      </w:tblGrid>
      <w:tr w:rsidR="00DB2BB5" w:rsidRPr="00DB2BB5" w14:paraId="1D4A8FC8" w14:textId="77777777" w:rsidTr="00C1107B">
        <w:trPr>
          <w:trHeight w:val="231"/>
        </w:trPr>
        <w:tc>
          <w:tcPr>
            <w:tcW w:w="851" w:type="dxa"/>
            <w:hideMark/>
          </w:tcPr>
          <w:p w14:paraId="52194CBA" w14:textId="77777777" w:rsidR="00DB2BB5" w:rsidRPr="00DB2BB5" w:rsidRDefault="00DB2BB5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hideMark/>
          </w:tcPr>
          <w:p w14:paraId="2FA16DC3" w14:textId="77777777" w:rsidR="00DB2BB5" w:rsidRPr="00DB2BB5" w:rsidRDefault="00DB2BB5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 для ЭВМ</w:t>
            </w:r>
          </w:p>
        </w:tc>
        <w:tc>
          <w:tcPr>
            <w:tcW w:w="2126" w:type="dxa"/>
            <w:hideMark/>
          </w:tcPr>
          <w:p w14:paraId="5EFCA4C9" w14:textId="77777777" w:rsidR="00DB2BB5" w:rsidRPr="00DB2BB5" w:rsidRDefault="00DB2BB5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B5">
              <w:rPr>
                <w:rFonts w:ascii="Times New Roman" w:hAnsi="Times New Roman" w:cs="Times New Roman"/>
                <w:b/>
                <w:sz w:val="24"/>
                <w:szCs w:val="24"/>
              </w:rPr>
              <w:t>Кол-во лицензий, шт.</w:t>
            </w:r>
          </w:p>
        </w:tc>
      </w:tr>
      <w:tr w:rsidR="00DB2BB5" w:rsidRPr="00E04E9B" w14:paraId="5BEE1E07" w14:textId="77777777" w:rsidTr="00C1107B">
        <w:trPr>
          <w:trHeight w:val="1112"/>
        </w:trPr>
        <w:tc>
          <w:tcPr>
            <w:tcW w:w="851" w:type="dxa"/>
            <w:vAlign w:val="center"/>
          </w:tcPr>
          <w:p w14:paraId="507AC08D" w14:textId="77777777" w:rsidR="00DB2BB5" w:rsidRPr="004F1178" w:rsidRDefault="004F1178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14:paraId="10A213CF" w14:textId="795883CA" w:rsidR="005C44A8" w:rsidRPr="00024A13" w:rsidRDefault="004F1178" w:rsidP="00024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</w:t>
            </w:r>
            <w:r w:rsidR="00AF0296">
              <w:rPr>
                <w:rFonts w:ascii="Times New Roman" w:hAnsi="Times New Roman" w:cs="Times New Roman"/>
                <w:sz w:val="24"/>
                <w:szCs w:val="24"/>
              </w:rPr>
              <w:t>Рубикон</w:t>
            </w:r>
            <w:r w:rsidR="005C44A8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5C44A8" w:rsidRPr="005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4A8">
              <w:rPr>
                <w:rFonts w:ascii="Times New Roman" w:hAnsi="Times New Roman" w:cs="Times New Roman"/>
                <w:sz w:val="24"/>
                <w:szCs w:val="24"/>
              </w:rPr>
              <w:t>комплекс межсетевого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</w:t>
            </w:r>
            <w:r w:rsidR="005C44A8">
              <w:rPr>
                <w:rFonts w:ascii="Times New Roman" w:hAnsi="Times New Roman" w:cs="Times New Roman"/>
                <w:sz w:val="24"/>
                <w:szCs w:val="24"/>
              </w:rPr>
              <w:t>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C44A8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обнаружения вторжений».</w:t>
            </w:r>
            <w:r w:rsidR="005C44A8" w:rsidRPr="005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4DEA1B3" w14:textId="77777777" w:rsidR="00DB2BB5" w:rsidRPr="001E31B6" w:rsidRDefault="00C1107B" w:rsidP="0096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B5" w:rsidRPr="00E04E9B" w14:paraId="035E7451" w14:textId="77777777" w:rsidTr="00C1107B">
        <w:trPr>
          <w:trHeight w:val="1112"/>
        </w:trPr>
        <w:tc>
          <w:tcPr>
            <w:tcW w:w="851" w:type="dxa"/>
            <w:vAlign w:val="center"/>
          </w:tcPr>
          <w:p w14:paraId="5902CFC1" w14:textId="77777777" w:rsidR="00DB2BB5" w:rsidRPr="004F1178" w:rsidRDefault="004F1178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14:paraId="1369FCE7" w14:textId="37179045" w:rsidR="00DB2BB5" w:rsidRPr="00024A13" w:rsidRDefault="004F1178" w:rsidP="00024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</w:t>
            </w:r>
            <w:r w:rsidR="00AF0296">
              <w:rPr>
                <w:rFonts w:ascii="Times New Roman" w:hAnsi="Times New Roman" w:cs="Times New Roman"/>
                <w:sz w:val="24"/>
                <w:szCs w:val="24"/>
              </w:rPr>
              <w:t>Сканер-ВС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B214C" w:rsidRPr="00B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417E2A3" w14:textId="77777777" w:rsidR="00DB2BB5" w:rsidRPr="001E31B6" w:rsidRDefault="00C1107B" w:rsidP="0096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B5" w:rsidRPr="00E04E9B" w14:paraId="7F2F41EB" w14:textId="77777777" w:rsidTr="00C1107B">
        <w:trPr>
          <w:trHeight w:val="1112"/>
        </w:trPr>
        <w:tc>
          <w:tcPr>
            <w:tcW w:w="851" w:type="dxa"/>
            <w:vAlign w:val="center"/>
          </w:tcPr>
          <w:p w14:paraId="59A0E685" w14:textId="77777777" w:rsidR="00DB2BB5" w:rsidRPr="004F1178" w:rsidRDefault="004F1178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14:paraId="18FE94FD" w14:textId="1C19C7A8" w:rsidR="00DB2BB5" w:rsidRPr="006F7B5C" w:rsidRDefault="004F1178" w:rsidP="00024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</w:t>
            </w:r>
            <w:r w:rsidRPr="004F1178">
              <w:rPr>
                <w:rFonts w:ascii="Times New Roman" w:hAnsi="Times New Roman" w:cs="Times New Roman"/>
                <w:sz w:val="24"/>
                <w:szCs w:val="24"/>
              </w:rPr>
              <w:t>Программное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спечение KOMRAD Enterprise SIEM». </w:t>
            </w:r>
          </w:p>
        </w:tc>
        <w:tc>
          <w:tcPr>
            <w:tcW w:w="2126" w:type="dxa"/>
            <w:vAlign w:val="center"/>
          </w:tcPr>
          <w:p w14:paraId="79A662F5" w14:textId="77777777" w:rsidR="00DB2BB5" w:rsidRPr="001E31B6" w:rsidRDefault="00C1107B" w:rsidP="0083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BB5" w:rsidRPr="00E04E9B" w14:paraId="5741438A" w14:textId="77777777" w:rsidTr="00C1107B">
        <w:trPr>
          <w:trHeight w:val="285"/>
        </w:trPr>
        <w:tc>
          <w:tcPr>
            <w:tcW w:w="851" w:type="dxa"/>
            <w:vAlign w:val="center"/>
          </w:tcPr>
          <w:p w14:paraId="30741831" w14:textId="77777777" w:rsidR="00DB2BB5" w:rsidRPr="00DB2BB5" w:rsidRDefault="00DB2BB5" w:rsidP="0096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hideMark/>
          </w:tcPr>
          <w:p w14:paraId="70D0E0CC" w14:textId="77777777" w:rsidR="00DB2BB5" w:rsidRPr="00DB2BB5" w:rsidRDefault="00DB2BB5" w:rsidP="009659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B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14:paraId="184CD983" w14:textId="07C484F3" w:rsidR="00DB2BB5" w:rsidRPr="001E31B6" w:rsidRDefault="000652D3" w:rsidP="0096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DC8F3E0" w14:textId="77777777" w:rsidR="00DB2BB5" w:rsidRDefault="00DB2BB5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2140C40D" w14:textId="77777777" w:rsidR="007C7C0E" w:rsidRDefault="007C7C0E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4CADDAF2" w14:textId="77777777" w:rsidR="007C7C0E" w:rsidRDefault="007C7C0E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44B566E8" w14:textId="77777777" w:rsidR="007C7C0E" w:rsidRPr="000F61CE" w:rsidRDefault="007C7C0E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7E39A8D2" w14:textId="77777777" w:rsidR="00DB2BB5" w:rsidRPr="000F61CE" w:rsidRDefault="00DB2BB5" w:rsidP="009659A1">
      <w:pPr>
        <w:tabs>
          <w:tab w:val="left" w:pos="2535"/>
        </w:tabs>
        <w:spacing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Style w:val="a5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234"/>
      </w:tblGrid>
      <w:tr w:rsidR="007C7C0E" w14:paraId="1C3AC707" w14:textId="77777777" w:rsidTr="00C1107B">
        <w:tc>
          <w:tcPr>
            <w:tcW w:w="4683" w:type="dxa"/>
          </w:tcPr>
          <w:p w14:paraId="050E78A1" w14:textId="77777777" w:rsidR="007C7C0E" w:rsidRPr="007C7C0E" w:rsidRDefault="007C7C0E" w:rsidP="009659A1">
            <w:pPr>
              <w:tabs>
                <w:tab w:val="left" w:pos="2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C7C0E">
              <w:rPr>
                <w:rFonts w:ascii="Times New Roman" w:hAnsi="Times New Roman"/>
                <w:b/>
                <w:sz w:val="24"/>
                <w:szCs w:val="24"/>
              </w:rPr>
              <w:t>От Организации-партнера</w:t>
            </w:r>
          </w:p>
        </w:tc>
        <w:tc>
          <w:tcPr>
            <w:tcW w:w="5234" w:type="dxa"/>
          </w:tcPr>
          <w:p w14:paraId="1736612D" w14:textId="77777777" w:rsidR="007C7C0E" w:rsidRPr="007C7C0E" w:rsidRDefault="007C7C0E" w:rsidP="009659A1">
            <w:pPr>
              <w:tabs>
                <w:tab w:val="left" w:pos="25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C7C0E">
              <w:rPr>
                <w:rFonts w:ascii="Times New Roman" w:hAnsi="Times New Roman"/>
                <w:b/>
                <w:sz w:val="24"/>
                <w:szCs w:val="24"/>
              </w:rPr>
              <w:t>От ВУЗа-партнера</w:t>
            </w:r>
          </w:p>
        </w:tc>
      </w:tr>
      <w:tr w:rsidR="007C7C0E" w14:paraId="7D300173" w14:textId="77777777" w:rsidTr="00C1107B">
        <w:tc>
          <w:tcPr>
            <w:tcW w:w="4683" w:type="dxa"/>
          </w:tcPr>
          <w:p w14:paraId="15F21C8E" w14:textId="77777777" w:rsidR="007C7C0E" w:rsidRPr="008E5317" w:rsidRDefault="007C7C0E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43E323B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«Эшелон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19AF37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3AA25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2D20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FCBD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ACFE1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AFD2" w14:textId="77777777" w:rsidR="007C7C0E" w:rsidRPr="008E5317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В.Л.Цирлов</w:t>
            </w:r>
          </w:p>
          <w:p w14:paraId="2936F743" w14:textId="77777777" w:rsidR="007C7C0E" w:rsidRPr="000F61CE" w:rsidRDefault="007C7C0E" w:rsidP="009659A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CB8955D" w14:textId="77777777" w:rsidR="007C7C0E" w:rsidRPr="007C7C0E" w:rsidRDefault="007C7C0E" w:rsidP="009659A1">
            <w:pPr>
              <w:tabs>
                <w:tab w:val="left" w:pos="2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14:paraId="1046EA54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84E51" w14:textId="77777777" w:rsidR="00FB4445" w:rsidRDefault="00FB4445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3CEF" w14:textId="77777777" w:rsidR="00FB4445" w:rsidRDefault="00FB4445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B8FEA" w14:textId="77777777" w:rsidR="00FB4445" w:rsidRDefault="00FB4445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DDD8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9F80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F167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FD8A7" w14:textId="77777777" w:rsidR="007C7C0E" w:rsidRDefault="007C7C0E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5404FB" w:rsidRPr="005404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6D576F82" w14:textId="77777777" w:rsidR="00BE5B50" w:rsidRPr="000F61CE" w:rsidRDefault="00BE5B50" w:rsidP="009659A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E5DBD32" w14:textId="77777777" w:rsidR="007C7C0E" w:rsidRPr="002C4CA0" w:rsidRDefault="007C7C0E" w:rsidP="009659A1">
            <w:pPr>
              <w:ind w:right="215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76E790E0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240D2F73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05F835B0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3FDE0FC6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10D00EDA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3F557A96" w14:textId="77777777" w:rsidR="00024A13" w:rsidRDefault="00024A1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0F8A8895" w14:textId="77777777" w:rsidR="00024A13" w:rsidRDefault="00024A1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5F447912" w14:textId="77777777" w:rsidR="00721B17" w:rsidRDefault="00721B17" w:rsidP="00721B17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5B49443" w14:textId="6CAA607C" w:rsidR="00447DA0" w:rsidRPr="003E6F3F" w:rsidRDefault="00447DA0" w:rsidP="00721B1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3E6F3F">
        <w:rPr>
          <w:rFonts w:ascii="Times New Roman" w:hAnsi="Times New Roman"/>
          <w:sz w:val="21"/>
          <w:szCs w:val="21"/>
        </w:rPr>
        <w:lastRenderedPageBreak/>
        <w:t xml:space="preserve">Приложение № 2 </w:t>
      </w:r>
    </w:p>
    <w:p w14:paraId="6BA88F00" w14:textId="1B99B3CB" w:rsidR="00C839D8" w:rsidRPr="003E6F3F" w:rsidRDefault="00C839D8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3E6F3F">
        <w:rPr>
          <w:rFonts w:ascii="Times New Roman" w:hAnsi="Times New Roman"/>
          <w:sz w:val="21"/>
          <w:szCs w:val="21"/>
        </w:rPr>
        <w:t>к Договору о сотрудничестве №</w:t>
      </w:r>
      <w:r w:rsidR="00FB4445">
        <w:rPr>
          <w:rFonts w:ascii="Times New Roman" w:hAnsi="Times New Roman"/>
          <w:sz w:val="21"/>
          <w:szCs w:val="21"/>
        </w:rPr>
        <w:t>___</w:t>
      </w:r>
      <w:r w:rsidR="00C1107B" w:rsidRPr="003E6F3F">
        <w:rPr>
          <w:rFonts w:ascii="Times New Roman" w:hAnsi="Times New Roman"/>
          <w:sz w:val="21"/>
          <w:szCs w:val="21"/>
        </w:rPr>
        <w:t>-2</w:t>
      </w:r>
      <w:r w:rsidR="006E1E66" w:rsidRPr="006E1E66">
        <w:rPr>
          <w:rFonts w:ascii="Times New Roman" w:hAnsi="Times New Roman"/>
          <w:sz w:val="21"/>
          <w:szCs w:val="21"/>
        </w:rPr>
        <w:t>5</w:t>
      </w:r>
      <w:r w:rsidRPr="003E6F3F">
        <w:rPr>
          <w:rFonts w:ascii="Times New Roman" w:hAnsi="Times New Roman"/>
          <w:sz w:val="21"/>
          <w:szCs w:val="21"/>
        </w:rPr>
        <w:t>/ДР</w:t>
      </w:r>
    </w:p>
    <w:p w14:paraId="3C82E9D6" w14:textId="118A51C1" w:rsidR="00C1107B" w:rsidRPr="000F61CE" w:rsidRDefault="00C1107B" w:rsidP="00C1107B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3E6F3F">
        <w:rPr>
          <w:rFonts w:ascii="Times New Roman" w:hAnsi="Times New Roman"/>
          <w:sz w:val="21"/>
          <w:szCs w:val="21"/>
        </w:rPr>
        <w:t>от «</w:t>
      </w:r>
      <w:r w:rsidR="00FB4445">
        <w:rPr>
          <w:rFonts w:ascii="Times New Roman" w:hAnsi="Times New Roman"/>
          <w:sz w:val="21"/>
          <w:szCs w:val="21"/>
        </w:rPr>
        <w:t>__</w:t>
      </w:r>
      <w:r w:rsidRPr="003E6F3F">
        <w:rPr>
          <w:rFonts w:ascii="Times New Roman" w:hAnsi="Times New Roman"/>
          <w:sz w:val="21"/>
          <w:szCs w:val="21"/>
        </w:rPr>
        <w:t xml:space="preserve">» </w:t>
      </w:r>
      <w:r w:rsidR="00F8765D" w:rsidRPr="00971EEC">
        <w:rPr>
          <w:rFonts w:ascii="Times New Roman" w:hAnsi="Times New Roman" w:cs="Times New Roman"/>
          <w:sz w:val="24"/>
          <w:szCs w:val="24"/>
        </w:rPr>
        <w:t>________</w:t>
      </w:r>
      <w:r w:rsidRPr="003E6F3F">
        <w:rPr>
          <w:rFonts w:ascii="Times New Roman" w:hAnsi="Times New Roman"/>
          <w:sz w:val="21"/>
          <w:szCs w:val="21"/>
        </w:rPr>
        <w:t xml:space="preserve"> 202</w:t>
      </w:r>
      <w:r w:rsidR="006E1E66" w:rsidRPr="006E1E66">
        <w:rPr>
          <w:rFonts w:ascii="Times New Roman" w:hAnsi="Times New Roman"/>
          <w:sz w:val="21"/>
          <w:szCs w:val="21"/>
        </w:rPr>
        <w:t>5</w:t>
      </w:r>
      <w:r w:rsidRPr="003E6F3F">
        <w:rPr>
          <w:rFonts w:ascii="Times New Roman" w:hAnsi="Times New Roman"/>
          <w:sz w:val="21"/>
          <w:szCs w:val="21"/>
        </w:rPr>
        <w:t xml:space="preserve"> года</w:t>
      </w:r>
      <w:r w:rsidRPr="000F61CE">
        <w:rPr>
          <w:rFonts w:ascii="Times New Roman" w:hAnsi="Times New Roman"/>
          <w:sz w:val="21"/>
          <w:szCs w:val="21"/>
        </w:rPr>
        <w:t xml:space="preserve"> </w:t>
      </w:r>
    </w:p>
    <w:p w14:paraId="055193E2" w14:textId="77777777" w:rsidR="00C839D8" w:rsidRDefault="00C839D8" w:rsidP="009659A1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</w:p>
    <w:p w14:paraId="25A2F01D" w14:textId="77777777" w:rsidR="003E6F3F" w:rsidRDefault="003E6F3F" w:rsidP="009659A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7FFFA1" w14:textId="77777777" w:rsidR="000652D3" w:rsidRDefault="000652D3" w:rsidP="003E6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4064D4" w14:textId="77777777" w:rsidR="000652D3" w:rsidRDefault="000652D3" w:rsidP="003E6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DC4F94" w14:textId="367EB707" w:rsidR="00447DA0" w:rsidRPr="00621CB3" w:rsidRDefault="00C1107B" w:rsidP="003E6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="00447DA0" w:rsidRPr="00621CB3">
        <w:rPr>
          <w:rFonts w:ascii="Times New Roman" w:hAnsi="Times New Roman"/>
          <w:b/>
          <w:sz w:val="24"/>
          <w:szCs w:val="24"/>
        </w:rPr>
        <w:t>АКТ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3BE5BAD4" w14:textId="77777777" w:rsidR="00447DA0" w:rsidRPr="00621CB3" w:rsidRDefault="00447DA0" w:rsidP="003E6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21CB3">
        <w:rPr>
          <w:rFonts w:ascii="Times New Roman" w:hAnsi="Times New Roman"/>
          <w:b/>
          <w:sz w:val="24"/>
          <w:szCs w:val="24"/>
        </w:rPr>
        <w:t>ПРИЕМА-ПЕРЕДАЧИ ПРАВ ИСПОЛЬЗОВАНИЯ</w:t>
      </w:r>
    </w:p>
    <w:p w14:paraId="773D3D97" w14:textId="77777777" w:rsidR="003E6F3F" w:rsidRDefault="003E6F3F" w:rsidP="003E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0BD40" w14:textId="77777777" w:rsidR="003E6F3F" w:rsidRDefault="003E6F3F" w:rsidP="003E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8E93D" w14:textId="79E98706" w:rsidR="00447DA0" w:rsidRPr="00971EEC" w:rsidRDefault="00447DA0" w:rsidP="003E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1107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EC">
        <w:rPr>
          <w:rFonts w:ascii="Times New Roman" w:hAnsi="Times New Roman" w:cs="Times New Roman"/>
          <w:sz w:val="24"/>
          <w:szCs w:val="24"/>
        </w:rPr>
        <w:t>«__» ________ 20</w:t>
      </w:r>
      <w:r w:rsidR="00C1107B">
        <w:rPr>
          <w:rFonts w:ascii="Times New Roman" w:hAnsi="Times New Roman" w:cs="Times New Roman"/>
          <w:sz w:val="24"/>
          <w:szCs w:val="24"/>
        </w:rPr>
        <w:t>2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71EEC">
        <w:rPr>
          <w:rFonts w:ascii="Times New Roman" w:hAnsi="Times New Roman" w:cs="Times New Roman"/>
          <w:sz w:val="24"/>
          <w:szCs w:val="24"/>
        </w:rPr>
        <w:t> г.</w:t>
      </w:r>
    </w:p>
    <w:p w14:paraId="31B88A59" w14:textId="101F63C4" w:rsidR="003E6F3F" w:rsidRDefault="003E6F3F" w:rsidP="003E6F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431B11" w14:textId="77777777" w:rsidR="000652D3" w:rsidRDefault="000652D3" w:rsidP="003E6F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A571D9" w14:textId="77777777" w:rsidR="00447DA0" w:rsidRPr="00621CB3" w:rsidRDefault="00C839D8" w:rsidP="003E6F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«НПО «Эшелон» (АО «НПО «Эшелон»), именуемое в дальнейшем «Организация-партнер» в лице в лице Генерального директора Цирлова Валентина Леонидовича, действующего на основании устава, с одной стороны, и </w:t>
      </w:r>
      <w:r w:rsidR="00FB444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404FB" w:rsidRPr="005404FB">
        <w:rPr>
          <w:rFonts w:ascii="Times New Roman" w:hAnsi="Times New Roman" w:cs="Times New Roman"/>
          <w:sz w:val="24"/>
          <w:szCs w:val="24"/>
        </w:rPr>
        <w:t xml:space="preserve"> (</w:t>
      </w:r>
      <w:r w:rsidR="00FB4445">
        <w:rPr>
          <w:rFonts w:ascii="Times New Roman" w:hAnsi="Times New Roman" w:cs="Times New Roman"/>
          <w:sz w:val="24"/>
          <w:szCs w:val="24"/>
        </w:rPr>
        <w:t>_________________</w:t>
      </w:r>
      <w:r w:rsidR="005404FB" w:rsidRPr="005404FB">
        <w:rPr>
          <w:rFonts w:ascii="Times New Roman" w:hAnsi="Times New Roman" w:cs="Times New Roman"/>
          <w:sz w:val="24"/>
          <w:szCs w:val="24"/>
        </w:rPr>
        <w:t xml:space="preserve">), именуемое в дальнейшем «ВУЗ-партнер» в лице </w:t>
      </w:r>
      <w:r w:rsidR="00FB4445">
        <w:rPr>
          <w:rFonts w:ascii="Times New Roman" w:hAnsi="Times New Roman" w:cs="Times New Roman"/>
          <w:sz w:val="24"/>
          <w:szCs w:val="24"/>
        </w:rPr>
        <w:t>______________________</w:t>
      </w:r>
      <w:r w:rsidR="005404FB" w:rsidRPr="005404F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B4445">
        <w:rPr>
          <w:rFonts w:ascii="Times New Roman" w:hAnsi="Times New Roman" w:cs="Times New Roman"/>
          <w:sz w:val="24"/>
          <w:szCs w:val="24"/>
        </w:rPr>
        <w:t>_______________</w:t>
      </w:r>
      <w:r w:rsidRPr="00363B44">
        <w:rPr>
          <w:rFonts w:ascii="Times New Roman" w:hAnsi="Times New Roman" w:cs="Times New Roman"/>
          <w:sz w:val="24"/>
          <w:szCs w:val="24"/>
        </w:rPr>
        <w:t xml:space="preserve">, </w:t>
      </w:r>
      <w:r w:rsidRPr="00601DA3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в дальнейшем </w:t>
      </w:r>
      <w:r w:rsidR="009659A1">
        <w:rPr>
          <w:rFonts w:ascii="Times New Roman" w:hAnsi="Times New Roman" w:cs="Times New Roman"/>
          <w:sz w:val="24"/>
          <w:szCs w:val="24"/>
        </w:rPr>
        <w:t>«</w:t>
      </w:r>
      <w:r w:rsidRPr="00601DA3">
        <w:rPr>
          <w:rFonts w:ascii="Times New Roman" w:hAnsi="Times New Roman" w:cs="Times New Roman"/>
          <w:sz w:val="24"/>
          <w:szCs w:val="24"/>
        </w:rPr>
        <w:t>Стороны</w:t>
      </w:r>
      <w:r w:rsidR="009659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7DA0" w:rsidRPr="00621CB3">
        <w:rPr>
          <w:rFonts w:ascii="Times New Roman" w:hAnsi="Times New Roman" w:cs="Times New Roman"/>
          <w:sz w:val="24"/>
          <w:szCs w:val="24"/>
        </w:rPr>
        <w:t>а по отдельности – «Сторона», заключили настоящий Акт о нижеследующем:</w:t>
      </w:r>
    </w:p>
    <w:p w14:paraId="2A0D57E4" w14:textId="77777777" w:rsidR="00447DA0" w:rsidRPr="00621CB3" w:rsidRDefault="00447DA0" w:rsidP="009659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F1994C" w14:textId="36A7A5CE" w:rsidR="00447DA0" w:rsidRPr="00621CB3" w:rsidRDefault="00447DA0" w:rsidP="005129BD">
      <w:pPr>
        <w:pStyle w:val="a4"/>
        <w:numPr>
          <w:ilvl w:val="0"/>
          <w:numId w:val="11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 о сотрудничестве</w:t>
      </w:r>
      <w:r w:rsidR="00FB4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№___</w:t>
      </w:r>
      <w:r w:rsidR="00C11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6E1E66" w:rsidRPr="006E1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/ДР</w:t>
      </w: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FB4445">
        <w:rPr>
          <w:rFonts w:ascii="Times New Roman" w:hAnsi="Times New Roman" w:cs="Times New Roman"/>
          <w:sz w:val="24"/>
          <w:szCs w:val="24"/>
        </w:rPr>
        <w:t>«__</w:t>
      </w:r>
      <w:r w:rsidRPr="00621CB3">
        <w:rPr>
          <w:rFonts w:ascii="Times New Roman" w:hAnsi="Times New Roman" w:cs="Times New Roman"/>
          <w:sz w:val="24"/>
          <w:szCs w:val="24"/>
        </w:rPr>
        <w:t xml:space="preserve">» </w:t>
      </w:r>
      <w:r w:rsidR="00FB4445">
        <w:rPr>
          <w:rFonts w:ascii="Times New Roman" w:hAnsi="Times New Roman" w:cs="Times New Roman"/>
          <w:sz w:val="24"/>
          <w:szCs w:val="24"/>
        </w:rPr>
        <w:t>__________</w:t>
      </w:r>
      <w:r w:rsidR="00C1107B">
        <w:rPr>
          <w:rFonts w:ascii="Times New Roman" w:hAnsi="Times New Roman" w:cs="Times New Roman"/>
          <w:sz w:val="24"/>
          <w:szCs w:val="24"/>
        </w:rPr>
        <w:t xml:space="preserve"> 202</w:t>
      </w:r>
      <w:r w:rsidR="006E1E66" w:rsidRPr="006E1E66">
        <w:rPr>
          <w:rFonts w:ascii="Times New Roman" w:hAnsi="Times New Roman" w:cs="Times New Roman"/>
          <w:sz w:val="24"/>
          <w:szCs w:val="24"/>
        </w:rPr>
        <w:t>5</w:t>
      </w:r>
      <w:r w:rsidRPr="00621CB3">
        <w:rPr>
          <w:rFonts w:ascii="Times New Roman" w:hAnsi="Times New Roman" w:cs="Times New Roman"/>
          <w:sz w:val="24"/>
          <w:szCs w:val="24"/>
        </w:rPr>
        <w:t xml:space="preserve"> г. </w:t>
      </w:r>
      <w:r>
        <w:rPr>
          <w:rFonts w:ascii="Times New Roman" w:hAnsi="Times New Roman" w:cs="Times New Roman"/>
          <w:sz w:val="24"/>
          <w:szCs w:val="24"/>
        </w:rPr>
        <w:t>Организация-партнер передает</w:t>
      </w:r>
      <w:r w:rsidRPr="00621CB3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ВУЗ-партнер</w:t>
      </w:r>
      <w:r w:rsidRPr="00621CB3">
        <w:rPr>
          <w:rFonts w:ascii="Times New Roman" w:hAnsi="Times New Roman" w:cs="Times New Roman"/>
          <w:sz w:val="24"/>
          <w:szCs w:val="24"/>
        </w:rPr>
        <w:t xml:space="preserve"> принимает право использования Программного обеспечения на следующих условиях: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8"/>
        <w:gridCol w:w="5633"/>
        <w:gridCol w:w="1204"/>
        <w:gridCol w:w="2481"/>
      </w:tblGrid>
      <w:tr w:rsidR="00447DA0" w14:paraId="4194236A" w14:textId="77777777" w:rsidTr="000652D3">
        <w:tc>
          <w:tcPr>
            <w:tcW w:w="458" w:type="dxa"/>
            <w:vAlign w:val="center"/>
          </w:tcPr>
          <w:p w14:paraId="3B92DFC9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3" w:type="dxa"/>
            <w:vAlign w:val="center"/>
          </w:tcPr>
          <w:p w14:paraId="0CA0006F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04" w:type="dxa"/>
            <w:vAlign w:val="center"/>
          </w:tcPr>
          <w:p w14:paraId="713D50B4" w14:textId="77777777" w:rsidR="00447DA0" w:rsidRPr="00621CB3" w:rsidRDefault="00C1107B" w:rsidP="00C1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81" w:type="dxa"/>
            <w:vAlign w:val="center"/>
          </w:tcPr>
          <w:p w14:paraId="584DF3F0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B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ИСПОЛЬЗОВАНИЯ</w:t>
            </w:r>
          </w:p>
        </w:tc>
      </w:tr>
      <w:tr w:rsidR="00447DA0" w14:paraId="0E10789D" w14:textId="77777777" w:rsidTr="00024A13">
        <w:trPr>
          <w:trHeight w:val="1104"/>
        </w:trPr>
        <w:tc>
          <w:tcPr>
            <w:tcW w:w="458" w:type="dxa"/>
            <w:vAlign w:val="center"/>
          </w:tcPr>
          <w:p w14:paraId="6B1F828E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633" w:type="dxa"/>
            <w:vAlign w:val="center"/>
          </w:tcPr>
          <w:p w14:paraId="67EBCAA1" w14:textId="1DC1974D" w:rsidR="00447DA0" w:rsidRPr="00024A13" w:rsidRDefault="00447DA0" w:rsidP="0002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«Рубикон» -</w:t>
            </w:r>
            <w:r w:rsidRPr="005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межсетевого экранирования и средство обнаружения вторжений».</w:t>
            </w:r>
            <w:r w:rsidRPr="005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14:paraId="5BC97D5F" w14:textId="77777777" w:rsidR="00447DA0" w:rsidRPr="00621CB3" w:rsidRDefault="00C1107B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81" w:type="dxa"/>
            <w:vAlign w:val="center"/>
          </w:tcPr>
          <w:p w14:paraId="5BDB7B27" w14:textId="62896DC5" w:rsidR="00447DA0" w:rsidRPr="00621CB3" w:rsidRDefault="00024A13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447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447DA0" w14:paraId="4AD09218" w14:textId="77777777" w:rsidTr="00024A13">
        <w:trPr>
          <w:trHeight w:val="1104"/>
        </w:trPr>
        <w:tc>
          <w:tcPr>
            <w:tcW w:w="458" w:type="dxa"/>
            <w:vAlign w:val="center"/>
          </w:tcPr>
          <w:p w14:paraId="28EFD2AA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633" w:type="dxa"/>
            <w:vAlign w:val="center"/>
          </w:tcPr>
          <w:p w14:paraId="03D56084" w14:textId="01156731" w:rsidR="00447DA0" w:rsidRDefault="00447DA0" w:rsidP="0002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«Сканер-ВС».</w:t>
            </w:r>
            <w:r w:rsidRPr="00B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14:paraId="2BE45091" w14:textId="77777777" w:rsidR="00447DA0" w:rsidRPr="00621CB3" w:rsidRDefault="00C1107B" w:rsidP="00C110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81" w:type="dxa"/>
            <w:vAlign w:val="center"/>
          </w:tcPr>
          <w:p w14:paraId="70F38F62" w14:textId="74E7FDE5" w:rsidR="00447DA0" w:rsidRPr="00621CB3" w:rsidRDefault="00024A13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447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447DA0" w14:paraId="046CEBFF" w14:textId="77777777" w:rsidTr="00024A13">
        <w:trPr>
          <w:trHeight w:val="1104"/>
        </w:trPr>
        <w:tc>
          <w:tcPr>
            <w:tcW w:w="458" w:type="dxa"/>
            <w:vAlign w:val="center"/>
          </w:tcPr>
          <w:p w14:paraId="3E818759" w14:textId="77777777" w:rsidR="00447DA0" w:rsidRPr="00621CB3" w:rsidRDefault="00447DA0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633" w:type="dxa"/>
            <w:vAlign w:val="center"/>
          </w:tcPr>
          <w:p w14:paraId="43C17C68" w14:textId="2CD71786" w:rsidR="00447DA0" w:rsidRDefault="00447DA0" w:rsidP="0002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Программное обеспечение «</w:t>
            </w:r>
            <w:r w:rsidRPr="004F1178">
              <w:rPr>
                <w:rFonts w:ascii="Times New Roman" w:hAnsi="Times New Roman" w:cs="Times New Roman"/>
                <w:sz w:val="24"/>
                <w:szCs w:val="24"/>
              </w:rPr>
              <w:t>Программное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KOMRAD Enterprise SIEM».</w:t>
            </w:r>
          </w:p>
        </w:tc>
        <w:tc>
          <w:tcPr>
            <w:tcW w:w="1204" w:type="dxa"/>
            <w:vAlign w:val="center"/>
          </w:tcPr>
          <w:p w14:paraId="70CE7F97" w14:textId="77777777" w:rsidR="00447DA0" w:rsidRPr="00621CB3" w:rsidRDefault="00C1107B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81" w:type="dxa"/>
            <w:vAlign w:val="center"/>
          </w:tcPr>
          <w:p w14:paraId="3D01AD94" w14:textId="560546CB" w:rsidR="00447DA0" w:rsidRPr="00621CB3" w:rsidRDefault="00024A13" w:rsidP="00965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447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</w:tbl>
    <w:p w14:paraId="062D9749" w14:textId="77777777" w:rsidR="000652D3" w:rsidRDefault="000652D3" w:rsidP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2216593B" w14:textId="77777777" w:rsidR="000652D3" w:rsidRDefault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6151F0B" w14:textId="5DB17D7A" w:rsidR="00447DA0" w:rsidRDefault="00447DA0" w:rsidP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ВУЗ-партнер</w:t>
      </w: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претензий в отношении обязательств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Организации-партнера</w:t>
      </w: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договору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сотрудничестве </w:t>
      </w: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FB4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="00512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E1E66" w:rsidRPr="006E1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30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/ДР от </w:t>
      </w:r>
      <w:r w:rsidR="00FB4445">
        <w:rPr>
          <w:rFonts w:ascii="Times New Roman" w:hAnsi="Times New Roman" w:cs="Times New Roman"/>
          <w:sz w:val="24"/>
          <w:szCs w:val="24"/>
        </w:rPr>
        <w:t>«__</w:t>
      </w:r>
      <w:r w:rsidR="005129BD" w:rsidRPr="00621CB3">
        <w:rPr>
          <w:rFonts w:ascii="Times New Roman" w:hAnsi="Times New Roman" w:cs="Times New Roman"/>
          <w:sz w:val="24"/>
          <w:szCs w:val="24"/>
        </w:rPr>
        <w:t xml:space="preserve">» </w:t>
      </w:r>
      <w:r w:rsidR="00FB4445">
        <w:rPr>
          <w:rFonts w:ascii="Times New Roman" w:hAnsi="Times New Roman" w:cs="Times New Roman"/>
          <w:sz w:val="24"/>
          <w:szCs w:val="24"/>
        </w:rPr>
        <w:t>________</w:t>
      </w:r>
      <w:r w:rsidR="005129BD">
        <w:rPr>
          <w:rFonts w:ascii="Times New Roman" w:hAnsi="Times New Roman" w:cs="Times New Roman"/>
          <w:sz w:val="24"/>
          <w:szCs w:val="24"/>
        </w:rPr>
        <w:t xml:space="preserve"> </w:t>
      </w:r>
      <w:r w:rsidR="003E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6E1E66" w:rsidRPr="006E1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21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г. не имеет.</w:t>
      </w:r>
    </w:p>
    <w:p w14:paraId="590B63CA" w14:textId="25001BD8" w:rsidR="000652D3" w:rsidRDefault="000652D3" w:rsidP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38F0AF" w14:textId="73761A6D" w:rsidR="000652D3" w:rsidRDefault="000652D3" w:rsidP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E0B1ED" w14:textId="77777777" w:rsidR="000652D3" w:rsidRPr="00621CB3" w:rsidRDefault="000652D3" w:rsidP="000652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4"/>
      </w:tblGrid>
      <w:tr w:rsidR="009659A1" w14:paraId="0540B2A6" w14:textId="77777777" w:rsidTr="000652D3">
        <w:tc>
          <w:tcPr>
            <w:tcW w:w="4673" w:type="dxa"/>
          </w:tcPr>
          <w:p w14:paraId="5354DA84" w14:textId="77777777" w:rsidR="009659A1" w:rsidRPr="007C7C0E" w:rsidRDefault="009659A1" w:rsidP="000652D3">
            <w:pPr>
              <w:tabs>
                <w:tab w:val="left" w:pos="2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C0E">
              <w:rPr>
                <w:rFonts w:ascii="Times New Roman" w:hAnsi="Times New Roman"/>
                <w:b/>
                <w:sz w:val="24"/>
                <w:szCs w:val="24"/>
              </w:rPr>
              <w:t>От Организации-партнера</w:t>
            </w:r>
          </w:p>
        </w:tc>
        <w:tc>
          <w:tcPr>
            <w:tcW w:w="5244" w:type="dxa"/>
          </w:tcPr>
          <w:p w14:paraId="794FCB8C" w14:textId="77777777" w:rsidR="009659A1" w:rsidRPr="007C7C0E" w:rsidRDefault="009659A1" w:rsidP="000652D3">
            <w:pPr>
              <w:tabs>
                <w:tab w:val="left" w:pos="2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C0E">
              <w:rPr>
                <w:rFonts w:ascii="Times New Roman" w:hAnsi="Times New Roman"/>
                <w:b/>
                <w:sz w:val="24"/>
                <w:szCs w:val="24"/>
              </w:rPr>
              <w:t>От ВУЗа-партнера</w:t>
            </w:r>
          </w:p>
        </w:tc>
      </w:tr>
      <w:tr w:rsidR="009659A1" w14:paraId="060A97C9" w14:textId="77777777" w:rsidTr="000652D3">
        <w:tc>
          <w:tcPr>
            <w:tcW w:w="4673" w:type="dxa"/>
          </w:tcPr>
          <w:p w14:paraId="7878DDA0" w14:textId="77777777" w:rsidR="000652D3" w:rsidRDefault="000652D3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364A" w14:textId="0B167AFC" w:rsidR="009659A1" w:rsidRPr="008E5317" w:rsidRDefault="009659A1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BB98043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«Эшелон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9A8155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6A81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В.Л.Цирлов</w:t>
            </w:r>
          </w:p>
          <w:p w14:paraId="35715FCB" w14:textId="3556A17D" w:rsidR="009659A1" w:rsidRPr="000652D3" w:rsidRDefault="009659A1" w:rsidP="000652D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4" w:type="dxa"/>
          </w:tcPr>
          <w:p w14:paraId="5974B541" w14:textId="4FDB3949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9098" w14:textId="77777777" w:rsidR="000652D3" w:rsidRDefault="000652D3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A5587" w14:textId="77777777" w:rsidR="00FB4445" w:rsidRDefault="00FB4445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2740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D8C1" w14:textId="5A60241F" w:rsidR="000652D3" w:rsidRPr="008E5317" w:rsidRDefault="000652D3" w:rsidP="0006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FC00EF4" w14:textId="577E0549" w:rsidR="009659A1" w:rsidRPr="000652D3" w:rsidRDefault="000652D3" w:rsidP="000652D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3E6F3F" w:rsidRPr="00F900E0" w14:paraId="306518D8" w14:textId="77777777" w:rsidTr="003E6F3F">
        <w:tc>
          <w:tcPr>
            <w:tcW w:w="4673" w:type="dxa"/>
          </w:tcPr>
          <w:p w14:paraId="549F9AF6" w14:textId="77777777" w:rsidR="000652D3" w:rsidRDefault="003E6F3F" w:rsidP="005B7AB0">
            <w:pPr>
              <w:jc w:val="center"/>
              <w:textAlignment w:val="baseline"/>
              <w:rPr>
                <w:sz w:val="24"/>
                <w:szCs w:val="24"/>
              </w:rPr>
            </w:pPr>
            <w:r w:rsidRPr="00F900E0">
              <w:rPr>
                <w:sz w:val="24"/>
                <w:szCs w:val="24"/>
              </w:rPr>
              <w:br w:type="page"/>
            </w:r>
          </w:p>
          <w:p w14:paraId="08FCCBAE" w14:textId="77777777" w:rsidR="000652D3" w:rsidRDefault="000652D3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5F93DBC1" w14:textId="77777777" w:rsidR="000652D3" w:rsidRDefault="000652D3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5F6DB849" w14:textId="651E89A8" w:rsidR="003E6F3F" w:rsidRPr="00F900E0" w:rsidRDefault="003E6F3F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2D2D2D"/>
                <w:sz w:val="24"/>
                <w:szCs w:val="24"/>
                <w:lang w:eastAsia="ru-RU"/>
              </w:rPr>
              <w:t>ФОРМА АКТА СОГЛАСОВАНА</w:t>
            </w:r>
          </w:p>
        </w:tc>
        <w:tc>
          <w:tcPr>
            <w:tcW w:w="5245" w:type="dxa"/>
            <w:hideMark/>
          </w:tcPr>
          <w:p w14:paraId="4713F2C9" w14:textId="77777777" w:rsidR="000652D3" w:rsidRDefault="000652D3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6F96D2FB" w14:textId="77777777" w:rsidR="000652D3" w:rsidRDefault="000652D3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22F141EB" w14:textId="77777777" w:rsidR="000652D3" w:rsidRDefault="000652D3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0F43A030" w14:textId="0828DE9F" w:rsidR="003E6F3F" w:rsidRPr="00F900E0" w:rsidRDefault="003E6F3F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2D2D2D"/>
                <w:sz w:val="24"/>
                <w:szCs w:val="24"/>
                <w:lang w:eastAsia="ru-RU"/>
              </w:rPr>
              <w:t>ФОРМА АКТА СОГЛАСОВАНА</w:t>
            </w:r>
          </w:p>
        </w:tc>
      </w:tr>
      <w:tr w:rsidR="003E6F3F" w:rsidRPr="00731F0F" w14:paraId="2D273FE4" w14:textId="77777777" w:rsidTr="003E6F3F">
        <w:tc>
          <w:tcPr>
            <w:tcW w:w="4673" w:type="dxa"/>
          </w:tcPr>
          <w:p w14:paraId="3176F448" w14:textId="77777777" w:rsidR="003E6F3F" w:rsidRPr="008E5317" w:rsidRDefault="003E6F3F" w:rsidP="003E6F3F">
            <w:pPr>
              <w:suppressAutoHyphens/>
              <w:rPr>
                <w:sz w:val="24"/>
                <w:szCs w:val="24"/>
              </w:rPr>
            </w:pPr>
            <w:r w:rsidRPr="008E5317">
              <w:rPr>
                <w:sz w:val="24"/>
                <w:szCs w:val="24"/>
              </w:rPr>
              <w:t>Генеральный директор</w:t>
            </w:r>
          </w:p>
          <w:p w14:paraId="3B863184" w14:textId="77777777" w:rsidR="003E6F3F" w:rsidRPr="00731F0F" w:rsidRDefault="003E6F3F" w:rsidP="003E6F3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АО «НПО «Эшелон</w:t>
            </w:r>
            <w:r w:rsidRPr="00731F0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hideMark/>
          </w:tcPr>
          <w:p w14:paraId="26267A1C" w14:textId="77777777" w:rsidR="003E6F3F" w:rsidRPr="00731F0F" w:rsidRDefault="003E6F3F" w:rsidP="00FB44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6F3F" w:rsidRPr="00F900E0" w14:paraId="46DC4BAD" w14:textId="77777777" w:rsidTr="003E6F3F">
        <w:trPr>
          <w:trHeight w:val="70"/>
        </w:trPr>
        <w:tc>
          <w:tcPr>
            <w:tcW w:w="4673" w:type="dxa"/>
          </w:tcPr>
          <w:p w14:paraId="55CADEC0" w14:textId="77777777" w:rsidR="003E6F3F" w:rsidRPr="00F900E0" w:rsidRDefault="003E6F3F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highlight w:val="yellow"/>
                <w:lang w:eastAsia="ru-RU"/>
              </w:rPr>
            </w:pPr>
          </w:p>
          <w:p w14:paraId="62D04C2E" w14:textId="77777777" w:rsidR="003E6F3F" w:rsidRPr="008E5317" w:rsidRDefault="003E6F3F" w:rsidP="003E6F3F">
            <w:pPr>
              <w:rPr>
                <w:sz w:val="24"/>
                <w:szCs w:val="24"/>
              </w:rPr>
            </w:pPr>
            <w:r>
              <w:rPr>
                <w:b/>
              </w:rPr>
              <w:t>___________________</w:t>
            </w:r>
            <w:r w:rsidRPr="008E5317"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В.Л.Цирлов</w:t>
            </w:r>
          </w:p>
          <w:p w14:paraId="6C077825" w14:textId="77777777" w:rsidR="003E6F3F" w:rsidRPr="000F61CE" w:rsidRDefault="003E6F3F" w:rsidP="003E6F3F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М.П.</w:t>
            </w:r>
          </w:p>
          <w:p w14:paraId="759911CF" w14:textId="77777777" w:rsidR="003E6F3F" w:rsidRPr="00F900E0" w:rsidRDefault="003E6F3F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14:paraId="0C4D2179" w14:textId="77777777" w:rsidR="003E6F3F" w:rsidRPr="00F900E0" w:rsidRDefault="003E6F3F" w:rsidP="005B7AB0">
            <w:pPr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</w:p>
          <w:p w14:paraId="0C22831E" w14:textId="77777777" w:rsidR="000652D3" w:rsidRPr="008E5317" w:rsidRDefault="000652D3" w:rsidP="000652D3">
            <w:pPr>
              <w:rPr>
                <w:sz w:val="24"/>
                <w:szCs w:val="24"/>
              </w:rPr>
            </w:pPr>
            <w:r>
              <w:rPr>
                <w:b/>
              </w:rPr>
              <w:t>___________________</w:t>
            </w:r>
            <w:r w:rsidRPr="008E5317">
              <w:rPr>
                <w:b/>
              </w:rPr>
              <w:t xml:space="preserve"> </w:t>
            </w:r>
          </w:p>
          <w:p w14:paraId="40598F53" w14:textId="230CBFA3" w:rsidR="003E6F3F" w:rsidRPr="00F900E0" w:rsidRDefault="000652D3" w:rsidP="000652D3">
            <w:pPr>
              <w:jc w:val="left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7A1AF00E" w14:textId="77777777" w:rsidR="000652D3" w:rsidRDefault="000652D3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</w:p>
    <w:p w14:paraId="7BEEB840" w14:textId="77777777" w:rsidR="000652D3" w:rsidRDefault="000652D3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18913064" w14:textId="767830A2" w:rsidR="009659A1" w:rsidRPr="000F61CE" w:rsidRDefault="009659A1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Приложение № 3</w:t>
      </w:r>
      <w:r w:rsidRPr="000F61CE">
        <w:rPr>
          <w:rFonts w:ascii="Times New Roman" w:hAnsi="Times New Roman"/>
          <w:sz w:val="21"/>
          <w:szCs w:val="21"/>
        </w:rPr>
        <w:t xml:space="preserve"> </w:t>
      </w:r>
    </w:p>
    <w:p w14:paraId="14FA2DE5" w14:textId="40DE429D" w:rsidR="009659A1" w:rsidRPr="000F61CE" w:rsidRDefault="009659A1" w:rsidP="009659A1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0F61CE">
        <w:rPr>
          <w:rFonts w:ascii="Times New Roman" w:hAnsi="Times New Roman"/>
          <w:sz w:val="21"/>
          <w:szCs w:val="21"/>
        </w:rPr>
        <w:t xml:space="preserve">к </w:t>
      </w:r>
      <w:r>
        <w:rPr>
          <w:rFonts w:ascii="Times New Roman" w:hAnsi="Times New Roman"/>
          <w:sz w:val="21"/>
          <w:szCs w:val="21"/>
        </w:rPr>
        <w:t>Д</w:t>
      </w:r>
      <w:r w:rsidRPr="000F61CE">
        <w:rPr>
          <w:rFonts w:ascii="Times New Roman" w:hAnsi="Times New Roman"/>
          <w:sz w:val="21"/>
          <w:szCs w:val="21"/>
        </w:rPr>
        <w:t xml:space="preserve">оговору </w:t>
      </w:r>
      <w:r>
        <w:rPr>
          <w:rFonts w:ascii="Times New Roman" w:hAnsi="Times New Roman"/>
          <w:sz w:val="21"/>
          <w:szCs w:val="21"/>
        </w:rPr>
        <w:t xml:space="preserve">о сотрудничестве </w:t>
      </w:r>
      <w:r w:rsidRPr="000F61CE">
        <w:rPr>
          <w:rFonts w:ascii="Times New Roman" w:hAnsi="Times New Roman"/>
          <w:sz w:val="21"/>
          <w:szCs w:val="21"/>
        </w:rPr>
        <w:t>№</w:t>
      </w:r>
      <w:r w:rsidR="00FB4445">
        <w:rPr>
          <w:rFonts w:ascii="Times New Roman" w:hAnsi="Times New Roman"/>
          <w:sz w:val="21"/>
          <w:szCs w:val="21"/>
        </w:rPr>
        <w:t>___</w:t>
      </w:r>
      <w:r w:rsidR="003E6F3F">
        <w:rPr>
          <w:rFonts w:ascii="Times New Roman" w:hAnsi="Times New Roman"/>
          <w:sz w:val="21"/>
          <w:szCs w:val="21"/>
        </w:rPr>
        <w:t>-2</w:t>
      </w:r>
      <w:r w:rsidR="006E1E66" w:rsidRPr="006E1E66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/ДР</w:t>
      </w:r>
    </w:p>
    <w:p w14:paraId="5CBF5B31" w14:textId="223CE567" w:rsidR="005129BD" w:rsidRPr="000F61CE" w:rsidRDefault="005129BD" w:rsidP="005129BD">
      <w:pPr>
        <w:spacing w:after="0" w:line="240" w:lineRule="auto"/>
        <w:ind w:left="3402" w:firstLine="709"/>
        <w:jc w:val="right"/>
        <w:rPr>
          <w:rFonts w:ascii="Times New Roman" w:hAnsi="Times New Roman"/>
          <w:sz w:val="21"/>
          <w:szCs w:val="21"/>
        </w:rPr>
      </w:pPr>
      <w:r w:rsidRPr="003E6F3F">
        <w:rPr>
          <w:rFonts w:ascii="Times New Roman" w:hAnsi="Times New Roman"/>
          <w:sz w:val="21"/>
          <w:szCs w:val="21"/>
        </w:rPr>
        <w:t>от «</w:t>
      </w:r>
      <w:r w:rsidR="00FB4445">
        <w:rPr>
          <w:rFonts w:ascii="Times New Roman" w:hAnsi="Times New Roman"/>
          <w:sz w:val="21"/>
          <w:szCs w:val="21"/>
        </w:rPr>
        <w:t>__</w:t>
      </w:r>
      <w:r w:rsidRPr="003E6F3F">
        <w:rPr>
          <w:rFonts w:ascii="Times New Roman" w:hAnsi="Times New Roman"/>
          <w:sz w:val="21"/>
          <w:szCs w:val="21"/>
        </w:rPr>
        <w:t xml:space="preserve">» </w:t>
      </w:r>
      <w:r w:rsidR="00FB4445">
        <w:rPr>
          <w:rFonts w:ascii="Times New Roman" w:hAnsi="Times New Roman"/>
          <w:sz w:val="21"/>
          <w:szCs w:val="21"/>
        </w:rPr>
        <w:t>_________</w:t>
      </w:r>
      <w:r w:rsidRPr="003E6F3F">
        <w:rPr>
          <w:rFonts w:ascii="Times New Roman" w:hAnsi="Times New Roman"/>
          <w:sz w:val="21"/>
          <w:szCs w:val="21"/>
        </w:rPr>
        <w:t xml:space="preserve"> 202</w:t>
      </w:r>
      <w:r w:rsidR="006E1E66" w:rsidRPr="006E1E66">
        <w:rPr>
          <w:rFonts w:ascii="Times New Roman" w:hAnsi="Times New Roman"/>
          <w:sz w:val="21"/>
          <w:szCs w:val="21"/>
        </w:rPr>
        <w:t>5</w:t>
      </w:r>
      <w:r w:rsidRPr="003E6F3F">
        <w:rPr>
          <w:rFonts w:ascii="Times New Roman" w:hAnsi="Times New Roman"/>
          <w:sz w:val="21"/>
          <w:szCs w:val="21"/>
        </w:rPr>
        <w:t xml:space="preserve"> года</w:t>
      </w:r>
      <w:r w:rsidRPr="000F61CE">
        <w:rPr>
          <w:rFonts w:ascii="Times New Roman" w:hAnsi="Times New Roman"/>
          <w:sz w:val="21"/>
          <w:szCs w:val="21"/>
        </w:rPr>
        <w:t xml:space="preserve"> </w:t>
      </w:r>
    </w:p>
    <w:p w14:paraId="341A5F10" w14:textId="77777777" w:rsidR="009659A1" w:rsidRPr="000F61CE" w:rsidRDefault="009659A1" w:rsidP="009659A1">
      <w:pPr>
        <w:spacing w:line="240" w:lineRule="auto"/>
        <w:rPr>
          <w:rFonts w:ascii="Times New Roman" w:hAnsi="Times New Roman"/>
        </w:rPr>
      </w:pPr>
    </w:p>
    <w:p w14:paraId="78BA4B3B" w14:textId="77777777" w:rsidR="000652D3" w:rsidRDefault="000652D3" w:rsidP="009659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2BDB0BE" w14:textId="791D6BB7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054447">
        <w:rPr>
          <w:rFonts w:ascii="Times New Roman" w:hAnsi="Times New Roman"/>
          <w:b/>
          <w:bCs/>
          <w:kern w:val="32"/>
          <w:sz w:val="24"/>
          <w:szCs w:val="24"/>
        </w:rPr>
        <w:t>Соглашение</w:t>
      </w:r>
      <w:r w:rsidRPr="00054447">
        <w:rPr>
          <w:rFonts w:ascii="Times New Roman" w:hAnsi="Times New Roman"/>
          <w:b/>
          <w:bCs/>
          <w:kern w:val="32"/>
          <w:sz w:val="24"/>
          <w:szCs w:val="24"/>
        </w:rPr>
        <w:br/>
        <w:t>о конфиденциальности информации</w:t>
      </w:r>
    </w:p>
    <w:p w14:paraId="7232513F" w14:textId="77777777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63D134" w14:textId="5345EA82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3E6F3F">
        <w:rPr>
          <w:rFonts w:ascii="Times New Roman" w:hAnsi="Times New Roman"/>
          <w:sz w:val="24"/>
          <w:szCs w:val="24"/>
        </w:rPr>
        <w:t xml:space="preserve">     </w:t>
      </w:r>
      <w:r w:rsidR="00FB4445">
        <w:rPr>
          <w:rFonts w:ascii="Times New Roman" w:hAnsi="Times New Roman"/>
          <w:sz w:val="24"/>
          <w:szCs w:val="24"/>
        </w:rPr>
        <w:t xml:space="preserve">  </w:t>
      </w:r>
      <w:r w:rsidR="00FB4445">
        <w:rPr>
          <w:rFonts w:ascii="Times New Roman" w:hAnsi="Times New Roman" w:cs="Times New Roman"/>
          <w:sz w:val="24"/>
          <w:szCs w:val="24"/>
        </w:rPr>
        <w:t>«__</w:t>
      </w:r>
      <w:r w:rsidR="003E6F3F" w:rsidRPr="00971EEC">
        <w:rPr>
          <w:rFonts w:ascii="Times New Roman" w:hAnsi="Times New Roman" w:cs="Times New Roman"/>
          <w:sz w:val="24"/>
          <w:szCs w:val="24"/>
        </w:rPr>
        <w:t xml:space="preserve">» </w:t>
      </w:r>
      <w:r w:rsidR="00FB4445">
        <w:rPr>
          <w:rFonts w:ascii="Times New Roman" w:hAnsi="Times New Roman" w:cs="Times New Roman"/>
          <w:sz w:val="24"/>
          <w:szCs w:val="24"/>
        </w:rPr>
        <w:t>_______</w:t>
      </w:r>
      <w:r w:rsidR="003E6F3F" w:rsidRPr="00971EEC">
        <w:rPr>
          <w:rFonts w:ascii="Times New Roman" w:hAnsi="Times New Roman" w:cs="Times New Roman"/>
          <w:sz w:val="24"/>
          <w:szCs w:val="24"/>
        </w:rPr>
        <w:t xml:space="preserve"> 20</w:t>
      </w:r>
      <w:r w:rsidR="003E6F3F">
        <w:rPr>
          <w:rFonts w:ascii="Times New Roman" w:hAnsi="Times New Roman" w:cs="Times New Roman"/>
          <w:sz w:val="24"/>
          <w:szCs w:val="24"/>
        </w:rPr>
        <w:t>2</w:t>
      </w:r>
      <w:r w:rsidR="006E1E6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E6F3F" w:rsidRPr="00971EEC">
        <w:rPr>
          <w:rFonts w:ascii="Times New Roman" w:hAnsi="Times New Roman" w:cs="Times New Roman"/>
          <w:sz w:val="24"/>
          <w:szCs w:val="24"/>
        </w:rPr>
        <w:t> г.</w:t>
      </w:r>
    </w:p>
    <w:p w14:paraId="035D805A" w14:textId="77777777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511A29C" w14:textId="77777777" w:rsidR="009659A1" w:rsidRPr="009659A1" w:rsidRDefault="009659A1" w:rsidP="005404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Настоящее Соглашение о взаимном обеспечении конфиденциальности информации </w:t>
      </w:r>
      <w:r w:rsidRPr="00054447">
        <w:rPr>
          <w:rFonts w:ascii="Times New Roman" w:hAnsi="Times New Roman"/>
          <w:color w:val="000000"/>
          <w:sz w:val="24"/>
          <w:szCs w:val="24"/>
        </w:rPr>
        <w:t>(далее Соглашение) з</w:t>
      </w:r>
      <w:r>
        <w:rPr>
          <w:rFonts w:ascii="Times New Roman" w:hAnsi="Times New Roman"/>
          <w:sz w:val="24"/>
          <w:szCs w:val="24"/>
        </w:rPr>
        <w:t>аключено между Акционерное общество</w:t>
      </w:r>
      <w:r w:rsidRPr="00054447">
        <w:rPr>
          <w:rFonts w:ascii="Times New Roman" w:hAnsi="Times New Roman"/>
          <w:sz w:val="24"/>
          <w:szCs w:val="24"/>
        </w:rPr>
        <w:t xml:space="preserve"> </w:t>
      </w:r>
      <w:r w:rsidRPr="008822F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Научно-производственное объединение «Эшелон</w:t>
      </w:r>
      <w:r w:rsidRPr="008822FF">
        <w:rPr>
          <w:rFonts w:ascii="Times New Roman" w:hAnsi="Times New Roman"/>
          <w:sz w:val="24"/>
          <w:szCs w:val="24"/>
        </w:rPr>
        <w:t>»</w:t>
      </w:r>
      <w:r w:rsidRPr="00054447">
        <w:rPr>
          <w:rFonts w:ascii="Times New Roman" w:hAnsi="Times New Roman"/>
          <w:sz w:val="24"/>
          <w:szCs w:val="24"/>
        </w:rPr>
        <w:t xml:space="preserve">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2FF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НПО «Эшелон</w:t>
      </w:r>
      <w:r w:rsidRPr="008822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), именуемым</w:t>
      </w:r>
      <w:r w:rsidRPr="00054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дальнейшем Сторона 1, в лице генерального директора Цирлова Валентина Леонидовича</w:t>
      </w:r>
      <w:r w:rsidRPr="00054447">
        <w:rPr>
          <w:rFonts w:ascii="Times New Roman" w:hAnsi="Times New Roman"/>
          <w:sz w:val="24"/>
          <w:szCs w:val="24"/>
        </w:rPr>
        <w:t>, действу</w:t>
      </w:r>
      <w:r>
        <w:rPr>
          <w:rFonts w:ascii="Times New Roman" w:hAnsi="Times New Roman"/>
          <w:sz w:val="24"/>
          <w:szCs w:val="24"/>
        </w:rPr>
        <w:t>ющем на основании Устава</w:t>
      </w:r>
      <w:r w:rsidRPr="00AD5936">
        <w:rPr>
          <w:rFonts w:ascii="Times New Roman" w:hAnsi="Times New Roman"/>
          <w:sz w:val="24"/>
          <w:szCs w:val="24"/>
        </w:rPr>
        <w:t>,</w:t>
      </w:r>
      <w:r w:rsidRPr="00054447">
        <w:rPr>
          <w:rFonts w:ascii="Times New Roman" w:hAnsi="Times New Roman"/>
          <w:sz w:val="24"/>
          <w:szCs w:val="24"/>
        </w:rPr>
        <w:t xml:space="preserve"> и</w:t>
      </w:r>
      <w:r w:rsidRPr="009A0B52">
        <w:rPr>
          <w:rFonts w:ascii="Times New Roman" w:hAnsi="Times New Roman"/>
          <w:sz w:val="24"/>
          <w:szCs w:val="24"/>
        </w:rPr>
        <w:t xml:space="preserve"> </w:t>
      </w:r>
      <w:r w:rsidR="00FB4445">
        <w:rPr>
          <w:rFonts w:ascii="Times New Roman" w:hAnsi="Times New Roman" w:cs="Times New Roman"/>
          <w:sz w:val="24"/>
          <w:szCs w:val="24"/>
        </w:rPr>
        <w:t>___________________________</w:t>
      </w:r>
      <w:r w:rsidR="005404FB" w:rsidRPr="005404FB">
        <w:rPr>
          <w:rFonts w:ascii="Times New Roman" w:hAnsi="Times New Roman" w:cs="Times New Roman"/>
          <w:sz w:val="24"/>
          <w:szCs w:val="24"/>
        </w:rPr>
        <w:t xml:space="preserve"> (</w:t>
      </w:r>
      <w:r w:rsidR="00FB4445">
        <w:rPr>
          <w:rFonts w:ascii="Times New Roman" w:hAnsi="Times New Roman" w:cs="Times New Roman"/>
          <w:sz w:val="24"/>
          <w:szCs w:val="24"/>
        </w:rPr>
        <w:t>__________________</w:t>
      </w:r>
      <w:r w:rsidR="005404FB" w:rsidRPr="005404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Сторона 2</w:t>
      </w:r>
      <w:r w:rsidRPr="00621CB3">
        <w:rPr>
          <w:rFonts w:ascii="Times New Roman" w:hAnsi="Times New Roman" w:cs="Times New Roman"/>
          <w:sz w:val="24"/>
          <w:szCs w:val="24"/>
        </w:rPr>
        <w:t xml:space="preserve">, </w:t>
      </w:r>
      <w:r w:rsidR="005404FB" w:rsidRPr="005404F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B4445">
        <w:rPr>
          <w:rFonts w:ascii="Times New Roman" w:hAnsi="Times New Roman" w:cs="Times New Roman"/>
          <w:sz w:val="24"/>
          <w:szCs w:val="24"/>
        </w:rPr>
        <w:t>_____________________</w:t>
      </w:r>
      <w:r w:rsidRPr="00621CB3">
        <w:rPr>
          <w:rFonts w:ascii="Times New Roman" w:hAnsi="Times New Roman" w:cs="Times New Roman"/>
          <w:sz w:val="24"/>
          <w:szCs w:val="24"/>
        </w:rPr>
        <w:t xml:space="preserve">, </w:t>
      </w:r>
      <w:r w:rsidRPr="00601DA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4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4447">
        <w:rPr>
          <w:rFonts w:ascii="Times New Roman" w:hAnsi="Times New Roman"/>
          <w:sz w:val="24"/>
          <w:szCs w:val="24"/>
        </w:rPr>
        <w:t xml:space="preserve"> с другой стороны, в дальнейшем совместно или раздельно именуемые Стороны, заключили настоящее Соглашение о нижеследующем:</w:t>
      </w:r>
    </w:p>
    <w:p w14:paraId="00981112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hanging="77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Термины, употребляемые в Соглашении:</w:t>
      </w:r>
    </w:p>
    <w:p w14:paraId="64D37D35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1.1.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>Информация - сведения (сообщения, данные) независимо от формы их представления;</w:t>
      </w:r>
    </w:p>
    <w:p w14:paraId="207757C3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1.2.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>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14:paraId="1D6E9C4C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1.3.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 xml:space="preserve">Коммерческая тайна </w:t>
      </w:r>
      <w:r w:rsidRPr="004B07EC">
        <w:rPr>
          <w:rFonts w:ascii="Times New Roman" w:hAnsi="Times New Roman"/>
          <w:sz w:val="24"/>
          <w:szCs w:val="24"/>
        </w:rPr>
        <w:t xml:space="preserve">- режим конфиденциальности </w:t>
      </w:r>
      <w:r w:rsidRPr="00054447">
        <w:rPr>
          <w:rFonts w:ascii="Times New Roman" w:hAnsi="Times New Roman"/>
          <w:color w:val="000000"/>
          <w:sz w:val="24"/>
          <w:szCs w:val="24"/>
        </w:rPr>
        <w:t>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14:paraId="376EDBE3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1.4.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 xml:space="preserve">Доступ к информации,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составляющей коммерческую тайну,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 </w:t>
      </w:r>
      <w:r w:rsidRPr="004D344D">
        <w:rPr>
          <w:rFonts w:ascii="Times New Roman" w:hAnsi="Times New Roman"/>
          <w:color w:val="000000"/>
          <w:sz w:val="24"/>
          <w:szCs w:val="24"/>
        </w:rPr>
        <w:t>Перечень лиц, имеющих доступ к конкретной информации, конфиденциальность которой обеспечивается настоящим Соглашением, предоставляется Сторонами в письменной форме в виде уведомления, подписанного уполномоченным лицом Стороны;</w:t>
      </w:r>
    </w:p>
    <w:p w14:paraId="32F669DC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1.5.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 xml:space="preserve">Передача информации, составляющей коммерческую тайну, - </w:t>
      </w:r>
      <w:r w:rsidRPr="00376424">
        <w:rPr>
          <w:rFonts w:ascii="Times New Roman" w:hAnsi="Times New Roman"/>
          <w:color w:val="000000"/>
          <w:sz w:val="24"/>
          <w:szCs w:val="24"/>
        </w:rPr>
        <w:t>передача информации, составляющей коммерческую тайну и зафиксированной на материальном носителе,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конфиденциальности;</w:t>
      </w:r>
    </w:p>
    <w:p w14:paraId="3247E0F5" w14:textId="77777777" w:rsidR="009659A1" w:rsidRPr="00054447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1.6.</w:t>
      </w:r>
      <w:r w:rsidRPr="00054447">
        <w:rPr>
          <w:rFonts w:ascii="Times New Roman" w:hAnsi="Times New Roman"/>
          <w:color w:val="000000"/>
          <w:sz w:val="24"/>
          <w:szCs w:val="24"/>
        </w:rPr>
        <w:tab/>
        <w:t>Разглашение информации, составляющей коммерческую тайну,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трудовому или гражданско-правовому договору;</w:t>
      </w:r>
    </w:p>
    <w:p w14:paraId="0A8DEE26" w14:textId="77777777" w:rsidR="009659A1" w:rsidRDefault="009659A1" w:rsidP="009659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1.7. 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функций.</w:t>
      </w:r>
    </w:p>
    <w:p w14:paraId="01F5E4CD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lastRenderedPageBreak/>
        <w:t xml:space="preserve">Каждая Сторона, в соответствии с требованиями, определенными Федеральными законами от 29 июля </w:t>
      </w:r>
      <w:smartTag w:uri="urn:schemas-microsoft-com:office:smarttags" w:element="metricconverter">
        <w:smartTagPr>
          <w:attr w:name="ProductID" w:val="2015 г"/>
        </w:smartTagPr>
        <w:r w:rsidRPr="00054447">
          <w:rPr>
            <w:rFonts w:ascii="Times New Roman" w:hAnsi="Times New Roman"/>
            <w:sz w:val="24"/>
            <w:szCs w:val="24"/>
          </w:rPr>
          <w:t>2004 г</w:t>
        </w:r>
      </w:smartTag>
      <w:r w:rsidRPr="00054447">
        <w:rPr>
          <w:rFonts w:ascii="Times New Roman" w:hAnsi="Times New Roman"/>
          <w:sz w:val="24"/>
          <w:szCs w:val="24"/>
        </w:rPr>
        <w:t xml:space="preserve">. № 98-ФЗ «О Коммерческой тайне», от 27 июля </w:t>
      </w:r>
      <w:smartTag w:uri="urn:schemas-microsoft-com:office:smarttags" w:element="metricconverter">
        <w:smartTagPr>
          <w:attr w:name="ProductID" w:val="2015 г"/>
        </w:smartTagPr>
        <w:r w:rsidRPr="00054447">
          <w:rPr>
            <w:rFonts w:ascii="Times New Roman" w:hAnsi="Times New Roman"/>
            <w:sz w:val="24"/>
            <w:szCs w:val="24"/>
          </w:rPr>
          <w:t>2006 г</w:t>
        </w:r>
      </w:smartTag>
      <w:r w:rsidRPr="00054447">
        <w:rPr>
          <w:rFonts w:ascii="Times New Roman" w:hAnsi="Times New Roman"/>
          <w:sz w:val="24"/>
          <w:szCs w:val="24"/>
        </w:rPr>
        <w:t>. 149-ФЗ «Об информации, информационных технологиях и о защите информации» обеспечивает конфиденциальность информации, полученной от другой Стороны, и не передает ее третьей стороне.</w:t>
      </w:r>
    </w:p>
    <w:p w14:paraId="51573A67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Полученная в ходе переговоров и деловых отношений информация (в дальнейшем – информация) может быть передана третьей стороне только после получения письменного согласия предоставившей их Стороны.</w:t>
      </w:r>
    </w:p>
    <w:p w14:paraId="1A686886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К информации, конфиденциальность которой должна обеспечиваться согласно настоящему Соглашению, относится:</w:t>
      </w:r>
    </w:p>
    <w:p w14:paraId="327EA4C3" w14:textId="77777777" w:rsidR="009659A1" w:rsidRPr="00376424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424">
        <w:rPr>
          <w:rFonts w:ascii="Times New Roman" w:hAnsi="Times New Roman"/>
          <w:sz w:val="24"/>
          <w:szCs w:val="24"/>
        </w:rPr>
        <w:t xml:space="preserve">- любая техническая и/или коммерческая информация, правообладателем которой является Передающая Сторона и которая относится к </w:t>
      </w:r>
      <w:r w:rsidRPr="00376424">
        <w:rPr>
          <w:rFonts w:ascii="Times New Roman" w:hAnsi="Times New Roman"/>
          <w:color w:val="000000"/>
          <w:sz w:val="24"/>
          <w:szCs w:val="24"/>
        </w:rPr>
        <w:t xml:space="preserve">деятельности и имуществу Передающей Стороны, а также </w:t>
      </w:r>
      <w:r w:rsidRPr="00376424">
        <w:rPr>
          <w:rFonts w:ascii="Times New Roman" w:hAnsi="Times New Roman"/>
          <w:sz w:val="24"/>
          <w:szCs w:val="24"/>
        </w:rPr>
        <w:t>продуктам, услугам, технологиям и процессам в какой-либо форме, включая, но не ограничиваясь, устное раскрытие, электронную связь, любые виды документации;</w:t>
      </w:r>
    </w:p>
    <w:p w14:paraId="3F839CA4" w14:textId="77777777" w:rsidR="009659A1" w:rsidRPr="0094303A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376424">
        <w:rPr>
          <w:rFonts w:ascii="Times New Roman" w:hAnsi="Times New Roman"/>
          <w:sz w:val="24"/>
          <w:szCs w:val="24"/>
        </w:rPr>
        <w:t xml:space="preserve">- информация и данные хозяйственного, экономического, финансового и иного характера, в том числе, информация о запланированных мероприятиях, которые предоставляются Сторонами, либо от имени третьих лиц, либо стали известными какой-либо из Сторон в связи с исполнением обязательств по заключенным между ними </w:t>
      </w:r>
      <w:r w:rsidRPr="0094303A">
        <w:rPr>
          <w:rFonts w:ascii="Times New Roman" w:hAnsi="Times New Roman"/>
          <w:sz w:val="24"/>
          <w:szCs w:val="24"/>
        </w:rPr>
        <w:t>договорам;</w:t>
      </w:r>
      <w:r w:rsidRPr="0094303A">
        <w:rPr>
          <w:rFonts w:cs="Arial"/>
          <w:sz w:val="20"/>
          <w:szCs w:val="20"/>
        </w:rPr>
        <w:t xml:space="preserve"> </w:t>
      </w:r>
    </w:p>
    <w:p w14:paraId="371D0437" w14:textId="77777777" w:rsidR="009659A1" w:rsidRPr="00376424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424">
        <w:rPr>
          <w:rFonts w:ascii="Times New Roman" w:hAnsi="Times New Roman"/>
          <w:sz w:val="24"/>
          <w:szCs w:val="24"/>
        </w:rPr>
        <w:t xml:space="preserve">- информация о клиентах и контрагентах </w:t>
      </w:r>
      <w:r w:rsidRPr="00376424">
        <w:rPr>
          <w:rFonts w:ascii="Times New Roman" w:hAnsi="Times New Roman"/>
          <w:color w:val="000000"/>
          <w:sz w:val="24"/>
          <w:szCs w:val="24"/>
        </w:rPr>
        <w:t>Передающей</w:t>
      </w:r>
      <w:r w:rsidRPr="00376424">
        <w:rPr>
          <w:rFonts w:ascii="Times New Roman" w:hAnsi="Times New Roman"/>
          <w:sz w:val="24"/>
          <w:szCs w:val="24"/>
        </w:rPr>
        <w:t xml:space="preserve"> Стороны, а также переписка между Сторонами;</w:t>
      </w:r>
    </w:p>
    <w:p w14:paraId="6F377424" w14:textId="77777777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424">
        <w:rPr>
          <w:rFonts w:ascii="Times New Roman" w:hAnsi="Times New Roman"/>
          <w:sz w:val="24"/>
          <w:szCs w:val="24"/>
        </w:rPr>
        <w:t>- предмет, содержание, цена и другие условия сделок, заключаемых между Сторонами и третьими лицами.</w:t>
      </w:r>
    </w:p>
    <w:p w14:paraId="3D6F71D4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Вся информация, передаваемая Сторонами, конфиденциальность которой должна быть обеспечена согласно настоящему Соглашению, является собственностью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Передающей</w:t>
      </w:r>
      <w:r w:rsidRPr="00054447">
        <w:rPr>
          <w:rFonts w:ascii="Times New Roman" w:hAnsi="Times New Roman"/>
          <w:sz w:val="24"/>
          <w:szCs w:val="24"/>
        </w:rPr>
        <w:t xml:space="preserve"> Стороны.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Передающая</w:t>
      </w:r>
      <w:r w:rsidRPr="000544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54447">
        <w:rPr>
          <w:rFonts w:ascii="Times New Roman" w:hAnsi="Times New Roman"/>
          <w:sz w:val="24"/>
          <w:szCs w:val="24"/>
        </w:rPr>
        <w:t xml:space="preserve">Сторона вправе требовать от </w:t>
      </w:r>
      <w:r w:rsidRPr="00054447">
        <w:rPr>
          <w:rFonts w:ascii="Times New Roman" w:hAnsi="Times New Roman"/>
          <w:color w:val="000000"/>
          <w:sz w:val="24"/>
          <w:szCs w:val="24"/>
        </w:rPr>
        <w:t>П</w:t>
      </w:r>
      <w:r w:rsidRPr="00054447">
        <w:rPr>
          <w:rFonts w:ascii="Times New Roman" w:hAnsi="Times New Roman"/>
          <w:sz w:val="24"/>
          <w:szCs w:val="24"/>
        </w:rPr>
        <w:t xml:space="preserve">олучающей Стороны возврата либо уничтожения информации, полученной от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Передающей </w:t>
      </w:r>
      <w:r w:rsidRPr="00054447">
        <w:rPr>
          <w:rFonts w:ascii="Times New Roman" w:hAnsi="Times New Roman"/>
          <w:sz w:val="24"/>
          <w:szCs w:val="24"/>
        </w:rPr>
        <w:t xml:space="preserve">Стороны. Получающая Сторона должна письменно подтверждать такое уничтожение или возвращать информацию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Передающей</w:t>
      </w:r>
      <w:r w:rsidRPr="00054447">
        <w:rPr>
          <w:rFonts w:ascii="Times New Roman" w:hAnsi="Times New Roman"/>
          <w:sz w:val="24"/>
          <w:szCs w:val="24"/>
        </w:rPr>
        <w:t xml:space="preserve"> Стороне в течение 14 (четырнадцати) дней со дня получения соответствующих требований Стороны.</w:t>
      </w:r>
    </w:p>
    <w:p w14:paraId="776EA974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Ни одна из Сторон не имеет права осуществлять копирование, перевод или любое иное </w:t>
      </w:r>
      <w:r w:rsidRPr="00054447">
        <w:rPr>
          <w:rFonts w:ascii="Times New Roman" w:hAnsi="Times New Roman"/>
          <w:color w:val="000000"/>
          <w:sz w:val="24"/>
          <w:szCs w:val="24"/>
        </w:rPr>
        <w:t>документирование информации,</w:t>
      </w:r>
      <w:r>
        <w:rPr>
          <w:rFonts w:ascii="Times New Roman" w:hAnsi="Times New Roman"/>
          <w:color w:val="000000"/>
          <w:sz w:val="24"/>
          <w:szCs w:val="24"/>
        </w:rPr>
        <w:t xml:space="preserve"> конфиденциальность </w:t>
      </w:r>
      <w:r w:rsidRPr="00054447">
        <w:rPr>
          <w:rFonts w:ascii="Times New Roman" w:hAnsi="Times New Roman"/>
          <w:color w:val="000000"/>
          <w:sz w:val="24"/>
          <w:szCs w:val="24"/>
        </w:rPr>
        <w:t>которой обеспечивается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настоящему Соглашению</w:t>
      </w:r>
      <w:r w:rsidRPr="00054447">
        <w:rPr>
          <w:rFonts w:ascii="Times New Roman" w:hAnsi="Times New Roman"/>
          <w:sz w:val="24"/>
          <w:szCs w:val="24"/>
        </w:rPr>
        <w:t xml:space="preserve">, а также создание любых информационных ресурсов (как это определено в Федеральном законе «Об информации, информационных технологиях и защите информации» № 149-ФЗ от 27 июля </w:t>
      </w:r>
      <w:smartTag w:uri="urn:schemas-microsoft-com:office:smarttags" w:element="metricconverter">
        <w:smartTagPr>
          <w:attr w:name="ProductID" w:val="2015 г"/>
        </w:smartTagPr>
        <w:r w:rsidRPr="00054447">
          <w:rPr>
            <w:rFonts w:ascii="Times New Roman" w:hAnsi="Times New Roman"/>
            <w:sz w:val="24"/>
            <w:szCs w:val="24"/>
          </w:rPr>
          <w:t>2006 г</w:t>
        </w:r>
      </w:smartTag>
      <w:r w:rsidRPr="00054447">
        <w:rPr>
          <w:rFonts w:ascii="Times New Roman" w:hAnsi="Times New Roman"/>
          <w:color w:val="000000"/>
          <w:sz w:val="24"/>
          <w:szCs w:val="24"/>
        </w:rPr>
        <w:t xml:space="preserve">.) </w:t>
      </w:r>
      <w:r w:rsidRPr="00054447">
        <w:rPr>
          <w:rFonts w:ascii="Times New Roman" w:hAnsi="Times New Roman"/>
          <w:sz w:val="24"/>
          <w:szCs w:val="24"/>
        </w:rPr>
        <w:t xml:space="preserve">иначе, чем по письменному согласованию с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Передающей </w:t>
      </w:r>
      <w:r w:rsidRPr="00054447">
        <w:rPr>
          <w:rFonts w:ascii="Times New Roman" w:hAnsi="Times New Roman"/>
          <w:sz w:val="24"/>
          <w:szCs w:val="24"/>
        </w:rPr>
        <w:t>Стороной.</w:t>
      </w:r>
    </w:p>
    <w:p w14:paraId="6B67C65E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В случае если информация, </w:t>
      </w:r>
      <w:r w:rsidRPr="00054447">
        <w:rPr>
          <w:rFonts w:ascii="Times New Roman" w:hAnsi="Times New Roman"/>
          <w:color w:val="000000"/>
          <w:sz w:val="24"/>
          <w:szCs w:val="24"/>
        </w:rPr>
        <w:t>конфиденциальность которой обеспечивается согласно настоящему Соглашению передана</w:t>
      </w:r>
      <w:r w:rsidRPr="00054447">
        <w:rPr>
          <w:rFonts w:ascii="Times New Roman" w:hAnsi="Times New Roman"/>
          <w:sz w:val="24"/>
          <w:szCs w:val="24"/>
        </w:rPr>
        <w:t xml:space="preserve"> (раскрыта) на переговорах в устной форме, визуальным способом или при помощи других средств, Передающая Сторона обязана заявить устно </w:t>
      </w:r>
      <w:r w:rsidRPr="00054447">
        <w:rPr>
          <w:rFonts w:ascii="Times New Roman" w:hAnsi="Times New Roman"/>
          <w:color w:val="000000"/>
          <w:sz w:val="24"/>
          <w:szCs w:val="24"/>
        </w:rPr>
        <w:t>о конфиденциальности информации получающей</w:t>
      </w:r>
      <w:r w:rsidRPr="00054447">
        <w:rPr>
          <w:rFonts w:ascii="Times New Roman" w:hAnsi="Times New Roman"/>
          <w:sz w:val="24"/>
          <w:szCs w:val="24"/>
        </w:rPr>
        <w:t xml:space="preserve"> Стороне. 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Передающа</w:t>
      </w:r>
      <w:r>
        <w:rPr>
          <w:rFonts w:ascii="Times New Roman" w:hAnsi="Times New Roman"/>
          <w:color w:val="000000"/>
          <w:sz w:val="24"/>
          <w:szCs w:val="24"/>
        </w:rPr>
        <w:t>я Сторона</w:t>
      </w:r>
      <w:r w:rsidRPr="00054447">
        <w:rPr>
          <w:rFonts w:ascii="Times New Roman" w:hAnsi="Times New Roman"/>
          <w:sz w:val="24"/>
          <w:szCs w:val="24"/>
        </w:rPr>
        <w:t xml:space="preserve"> в кратчайшие сроки (не позднее пяти дней с момента передачи) должна представить письменное уведомление о конфиденциальности информации переданной (раскрытой) в устной форме или указанными выше способами во время переговоров.</w:t>
      </w:r>
    </w:p>
    <w:p w14:paraId="0731EE7A" w14:textId="77777777" w:rsidR="009659A1" w:rsidRPr="004D344D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D344D">
        <w:rPr>
          <w:rFonts w:ascii="Times New Roman" w:hAnsi="Times New Roman"/>
          <w:sz w:val="24"/>
          <w:szCs w:val="24"/>
        </w:rPr>
        <w:t>Информация, направляемая Сторонами друг другу в рамках настоящего Соглашения и исполненная в письменной форме, может направляться заказным письмом с уведомлением о вручении адресату или доставляться курьером под расписку с отметкой о ее получении.  Конфиденциальная информация передается Сторонами друг другу исключительно по акту приема-передачи конфиденциальной информации с указанием наименования документа, вида/формы носителя, количества страниц или иной характеристики объема документа.</w:t>
      </w:r>
    </w:p>
    <w:p w14:paraId="21966835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Стороны имеют право защищать в установленном законом порядке свои права в случае разглашения, незаконного использования или незаконного получения Сторонами </w:t>
      </w:r>
      <w:r w:rsidRPr="00054447">
        <w:rPr>
          <w:rFonts w:ascii="Times New Roman" w:hAnsi="Times New Roman"/>
          <w:sz w:val="24"/>
          <w:szCs w:val="24"/>
        </w:rPr>
        <w:lastRenderedPageBreak/>
        <w:t xml:space="preserve">информации,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конфиденциальность которой обеспечивается согласно настоящему Соглашению. </w:t>
      </w:r>
    </w:p>
    <w:p w14:paraId="22288156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Ни одна из Сторон не должна каким-либо образом опубликовывать, сообщать в средства массовой информации или ссылаться на информацию, полученную по настоящему Соглашению от другой Стороны, как результат переговоров или взаимодействия Сторон.</w:t>
      </w:r>
    </w:p>
    <w:p w14:paraId="06F6900B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Стороны могут использовать информацию, полученную в ходе переговоров или взаимодействия Сторон только на условиях настоящего Соглашения.</w:t>
      </w:r>
    </w:p>
    <w:p w14:paraId="3C00BAA2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 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К информации, конфиденциальность которой обеспечивается согласно настоящему Соглашению, не относится информация, которая: </w:t>
      </w:r>
    </w:p>
    <w:p w14:paraId="03049B04" w14:textId="77777777" w:rsidR="009659A1" w:rsidRPr="00054447" w:rsidRDefault="009659A1" w:rsidP="009659A1">
      <w:pPr>
        <w:widowControl w:val="0"/>
        <w:numPr>
          <w:ilvl w:val="1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color w:val="000000"/>
          <w:sz w:val="24"/>
          <w:szCs w:val="24"/>
        </w:rPr>
        <w:t>Законно</w:t>
      </w:r>
      <w:r w:rsidRPr="00054447">
        <w:rPr>
          <w:rFonts w:ascii="Times New Roman" w:hAnsi="Times New Roman"/>
          <w:sz w:val="24"/>
          <w:szCs w:val="24"/>
        </w:rPr>
        <w:t xml:space="preserve"> получена от третьей стороны без ограничения и без нарушения настоящего Соглашения;</w:t>
      </w:r>
    </w:p>
    <w:p w14:paraId="62BBAAD6" w14:textId="77777777" w:rsidR="009659A1" w:rsidRPr="00054447" w:rsidRDefault="009659A1" w:rsidP="009659A1">
      <w:pPr>
        <w:widowControl w:val="0"/>
        <w:numPr>
          <w:ilvl w:val="1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Предоставлена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Передающей</w:t>
      </w:r>
      <w:r w:rsidRPr="00054447">
        <w:rPr>
          <w:rFonts w:ascii="Times New Roman" w:hAnsi="Times New Roman"/>
          <w:sz w:val="24"/>
          <w:szCs w:val="24"/>
        </w:rPr>
        <w:t xml:space="preserve"> Стороной третьей стороне без ограничения на право использования;</w:t>
      </w:r>
    </w:p>
    <w:p w14:paraId="5495D166" w14:textId="77777777" w:rsidR="009659A1" w:rsidRPr="00054447" w:rsidRDefault="009659A1" w:rsidP="009659A1">
      <w:pPr>
        <w:widowControl w:val="0"/>
        <w:numPr>
          <w:ilvl w:val="1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Разрешена к открытому использованию письменным разрешением 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Передающей </w:t>
      </w:r>
      <w:r w:rsidRPr="00054447">
        <w:rPr>
          <w:rFonts w:ascii="Times New Roman" w:hAnsi="Times New Roman"/>
          <w:sz w:val="24"/>
          <w:szCs w:val="24"/>
        </w:rPr>
        <w:t>Стороны;</w:t>
      </w:r>
    </w:p>
    <w:p w14:paraId="128F17FD" w14:textId="77777777" w:rsidR="009659A1" w:rsidRPr="00054447" w:rsidRDefault="009659A1" w:rsidP="009659A1">
      <w:pPr>
        <w:widowControl w:val="0"/>
        <w:numPr>
          <w:ilvl w:val="1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Передана органам государственной власти, иным государственным органам, органам местного самоуправления в целях выполнения их функций в силу требований, прямо указанных в федеральных законах или иных нормативных актах Российской Федерации;</w:t>
      </w:r>
    </w:p>
    <w:p w14:paraId="169807E6" w14:textId="77777777" w:rsidR="009659A1" w:rsidRPr="00054447" w:rsidRDefault="009659A1" w:rsidP="009659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cs="Arial"/>
        </w:rPr>
        <w:t xml:space="preserve">- </w:t>
      </w:r>
      <w:r w:rsidRPr="00054447">
        <w:rPr>
          <w:rFonts w:ascii="Times New Roman" w:hAnsi="Times New Roman"/>
          <w:sz w:val="24"/>
          <w:szCs w:val="24"/>
        </w:rPr>
        <w:t>не может составлять коммерческую тайну в соответствии с законодательством Российской Федерации.</w:t>
      </w:r>
    </w:p>
    <w:p w14:paraId="6173C4DD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Ни настоящее Соглашение, ни передача (раскрытие) или получение информации по нему не должно считаться или подразумевать какое-либо намерение или обещание в отношении настоящих или будущих действий о вступлении в какое-либо деловое соглашение.</w:t>
      </w:r>
    </w:p>
    <w:p w14:paraId="315448F9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 Стороны несут ответственность:</w:t>
      </w:r>
    </w:p>
    <w:p w14:paraId="09804783" w14:textId="77777777" w:rsidR="009659A1" w:rsidRPr="00054447" w:rsidRDefault="009659A1" w:rsidP="009659A1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за несанкционированное разглашение или использование информации, если не соблюдались меры по обеспечению ее конфиденциальности;</w:t>
      </w:r>
    </w:p>
    <w:p w14:paraId="194411E8" w14:textId="77777777" w:rsidR="009659A1" w:rsidRPr="00054447" w:rsidRDefault="009659A1" w:rsidP="009659A1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за неумышленное разглашение или использование информации; </w:t>
      </w:r>
    </w:p>
    <w:p w14:paraId="636FB64A" w14:textId="77777777" w:rsidR="009659A1" w:rsidRPr="00054447" w:rsidRDefault="009659A1" w:rsidP="009659A1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trike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за несанкционированное разглашение или использование информации лицами, которые работают или работали на каждую из Сторон. </w:t>
      </w:r>
    </w:p>
    <w:p w14:paraId="4FB119E3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В случае установления вины Получающей Стороны, в разглашении переданной ей информации вследствие несоблюдения обязательств, </w:t>
      </w:r>
      <w:r w:rsidRPr="00054447">
        <w:rPr>
          <w:rFonts w:ascii="Times New Roman" w:hAnsi="Times New Roman"/>
          <w:color w:val="000000"/>
          <w:sz w:val="24"/>
          <w:szCs w:val="24"/>
        </w:rPr>
        <w:t>Передающая</w:t>
      </w:r>
      <w:r w:rsidRPr="00054447">
        <w:rPr>
          <w:rFonts w:ascii="Times New Roman" w:hAnsi="Times New Roman"/>
          <w:sz w:val="24"/>
          <w:szCs w:val="24"/>
        </w:rPr>
        <w:t xml:space="preserve"> Сторона имеет право требовать возмещения убытков, понесенных ею в связи с разглашением или использованием этой информации, в порядке, предусмотренном законодательством Российской Федерации. </w:t>
      </w:r>
    </w:p>
    <w:p w14:paraId="583AED9C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 xml:space="preserve"> Ни одна из Сторон не имеет права передавать свои права и обязанности по настоящему Соглашению без предварительного письменного согласия другой Стороны.</w:t>
      </w:r>
    </w:p>
    <w:p w14:paraId="67BA52D6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Стороны обязуются не разглашать факт существования данного Соглашения без предварительного согласия другой Стороны.</w:t>
      </w:r>
    </w:p>
    <w:p w14:paraId="7208BB6C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Соглашение может быть изменено или дополнено только по письменному соглашению Сторон, подписанному обеими Сторонами в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 форме дополнительного соглашения.</w:t>
      </w:r>
    </w:p>
    <w:p w14:paraId="540B1CB6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Стороны согласились, что споры между ними будут решаться в претензионном порядке. Срок рассмотрения претензии – 30 (тридцать) дней с момента ее получения. Если Стороны не придут к соглашению, спор подлежит рассмотрению   в Арбитражном суде РФ по</w:t>
      </w:r>
      <w:r w:rsidRPr="00054447">
        <w:rPr>
          <w:rFonts w:ascii="Times New Roman" w:hAnsi="Times New Roman"/>
          <w:color w:val="000000"/>
          <w:sz w:val="24"/>
          <w:szCs w:val="24"/>
        </w:rPr>
        <w:t xml:space="preserve"> месту нахождения ответчика.</w:t>
      </w:r>
    </w:p>
    <w:p w14:paraId="49596355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Настоящее Соглашение вступает в силу с момента его подп</w:t>
      </w:r>
      <w:r>
        <w:rPr>
          <w:rFonts w:ascii="Times New Roman" w:hAnsi="Times New Roman"/>
          <w:sz w:val="24"/>
          <w:szCs w:val="24"/>
        </w:rPr>
        <w:t>исания Сторонами и действует бессрочно.</w:t>
      </w:r>
    </w:p>
    <w:p w14:paraId="05449F54" w14:textId="77777777" w:rsidR="009659A1" w:rsidRPr="00054447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В случае изменения адреса места нахождения Стороны обязаны в пятидневный срок сообщить об этом друг другу.</w:t>
      </w:r>
    </w:p>
    <w:p w14:paraId="34A11F20" w14:textId="77777777" w:rsidR="009659A1" w:rsidRDefault="009659A1" w:rsidP="009659A1">
      <w:pPr>
        <w:widowControl w:val="0"/>
        <w:numPr>
          <w:ilvl w:val="0"/>
          <w:numId w:val="12"/>
        </w:num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4447">
        <w:rPr>
          <w:rFonts w:ascii="Times New Roman" w:hAnsi="Times New Roman"/>
          <w:sz w:val="24"/>
          <w:szCs w:val="24"/>
        </w:rPr>
        <w:t>Настоящее Соглашение является конфиденциальным документом и составлено в двух экземплярах, имеющих одинаковую юридическую силу, по одному для каждой из Сторон.</w:t>
      </w:r>
    </w:p>
    <w:p w14:paraId="2433DEA7" w14:textId="77777777" w:rsidR="009659A1" w:rsidRDefault="009659A1" w:rsidP="009659A1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9A1" w14:paraId="16D5B384" w14:textId="77777777" w:rsidTr="00D64E16">
        <w:tc>
          <w:tcPr>
            <w:tcW w:w="4672" w:type="dxa"/>
          </w:tcPr>
          <w:p w14:paraId="74F15FD7" w14:textId="77777777" w:rsidR="009659A1" w:rsidRPr="008E5317" w:rsidRDefault="009659A1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Сторона 1</w:t>
            </w:r>
          </w:p>
        </w:tc>
        <w:tc>
          <w:tcPr>
            <w:tcW w:w="4673" w:type="dxa"/>
          </w:tcPr>
          <w:p w14:paraId="6AF6BDA1" w14:textId="77777777" w:rsidR="009659A1" w:rsidRPr="008E5317" w:rsidRDefault="009659A1" w:rsidP="0016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 2</w:t>
            </w:r>
          </w:p>
        </w:tc>
      </w:tr>
      <w:tr w:rsidR="009659A1" w14:paraId="591724EE" w14:textId="77777777" w:rsidTr="00D64E16">
        <w:tc>
          <w:tcPr>
            <w:tcW w:w="4672" w:type="dxa"/>
          </w:tcPr>
          <w:p w14:paraId="1F548355" w14:textId="77777777" w:rsidR="009659A1" w:rsidRDefault="009659A1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F0616" w14:textId="77777777" w:rsidR="009659A1" w:rsidRDefault="009659A1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b/>
                <w:sz w:val="24"/>
                <w:szCs w:val="24"/>
              </w:rPr>
              <w:t>АО «НПО «ЭШЕЛОН»</w:t>
            </w:r>
          </w:p>
          <w:p w14:paraId="74D921ED" w14:textId="77777777" w:rsidR="009659A1" w:rsidRPr="008E5317" w:rsidRDefault="009659A1" w:rsidP="0096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8F77A2E" w14:textId="77777777" w:rsidR="009659A1" w:rsidRPr="008E5317" w:rsidRDefault="009659A1" w:rsidP="00162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9A1" w14:paraId="5445CFC2" w14:textId="77777777" w:rsidTr="00D64E16">
        <w:tc>
          <w:tcPr>
            <w:tcW w:w="4672" w:type="dxa"/>
          </w:tcPr>
          <w:p w14:paraId="67F09FB7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Юридический адрес: 107023, г. Москва, ул. Электрозаводская, д. 24 стр.1</w:t>
            </w:r>
          </w:p>
          <w:p w14:paraId="152C26D8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Фактический адрес: 107023, г. Москва, ул. Электрозаводская, д. 24 стр.1</w:t>
            </w:r>
          </w:p>
          <w:p w14:paraId="59DAED81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Тел.: (495) 645-38-09 </w:t>
            </w:r>
          </w:p>
          <w:p w14:paraId="3ED6612E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ОГРН 1077762808683</w:t>
            </w:r>
          </w:p>
          <w:p w14:paraId="415AEA18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ИНН 7718676447</w:t>
            </w:r>
          </w:p>
          <w:p w14:paraId="57D36007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КПП 771801001</w:t>
            </w:r>
          </w:p>
          <w:p w14:paraId="6317C70E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 xml:space="preserve">р/с 40702810338000001338 в </w:t>
            </w:r>
          </w:p>
          <w:p w14:paraId="223C4E1D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ПАО Сбербанк г. Москва</w:t>
            </w:r>
          </w:p>
          <w:p w14:paraId="7E8D62D5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14:paraId="11157D58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</w:tc>
        <w:tc>
          <w:tcPr>
            <w:tcW w:w="4673" w:type="dxa"/>
          </w:tcPr>
          <w:p w14:paraId="0076451B" w14:textId="77777777" w:rsidR="009659A1" w:rsidRDefault="009659A1" w:rsidP="001625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9A1" w:rsidRPr="00A60B7B" w14:paraId="4719082E" w14:textId="77777777" w:rsidTr="00D64E16">
        <w:tc>
          <w:tcPr>
            <w:tcW w:w="4672" w:type="dxa"/>
          </w:tcPr>
          <w:p w14:paraId="1540331A" w14:textId="77777777" w:rsidR="009659A1" w:rsidRDefault="009659A1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216B" w14:textId="77777777" w:rsidR="009659A1" w:rsidRPr="008E5317" w:rsidRDefault="009659A1" w:rsidP="009659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90FEFD3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«Эшелон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701EFC" w14:textId="77777777" w:rsidR="009659A1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7F44" w14:textId="77777777" w:rsidR="005404FB" w:rsidRDefault="005404FB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C25C1" w14:textId="77777777" w:rsidR="009659A1" w:rsidRPr="008E5317" w:rsidRDefault="009659A1" w:rsidP="0096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 w:rsidRPr="008E5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5317">
              <w:rPr>
                <w:rFonts w:ascii="Times New Roman" w:hAnsi="Times New Roman" w:cs="Times New Roman"/>
                <w:sz w:val="24"/>
                <w:szCs w:val="24"/>
              </w:rPr>
              <w:t>В.Л. Цирлов</w:t>
            </w:r>
          </w:p>
          <w:p w14:paraId="5C210C9E" w14:textId="77777777" w:rsidR="009659A1" w:rsidRDefault="009659A1" w:rsidP="0096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7AEDE961" w14:textId="77777777" w:rsidR="009659A1" w:rsidRDefault="009659A1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223B" w14:textId="77777777" w:rsidR="005404FB" w:rsidRDefault="005404FB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EBCE" w14:textId="77777777" w:rsidR="00FB4445" w:rsidRDefault="00FB4445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046B" w14:textId="77777777" w:rsidR="00FB4445" w:rsidRDefault="00FB4445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5AC2" w14:textId="77777777" w:rsidR="00FB4445" w:rsidRDefault="00FB4445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8ECD" w14:textId="30487B84" w:rsidR="009659A1" w:rsidRDefault="009659A1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7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D0655DF" w14:textId="77777777" w:rsidR="009659A1" w:rsidRPr="00A60B7B" w:rsidRDefault="009659A1" w:rsidP="0016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7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65BA115" w14:textId="77777777" w:rsidR="009659A1" w:rsidRPr="00054447" w:rsidRDefault="009659A1" w:rsidP="009659A1">
      <w:pPr>
        <w:widowControl w:val="0"/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F6A56" w14:textId="77777777" w:rsidR="009659A1" w:rsidRPr="008E5317" w:rsidRDefault="009659A1" w:rsidP="009659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659A1" w:rsidRPr="008E5317" w:rsidSect="00DC6080">
      <w:footerReference w:type="default" r:id="rId7"/>
      <w:headerReference w:type="first" r:id="rId8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E033" w14:textId="77777777" w:rsidR="00EB7679" w:rsidRDefault="00EB7679" w:rsidP="003E6F3F">
      <w:pPr>
        <w:spacing w:after="0" w:line="240" w:lineRule="auto"/>
      </w:pPr>
      <w:r>
        <w:separator/>
      </w:r>
    </w:p>
  </w:endnote>
  <w:endnote w:type="continuationSeparator" w:id="0">
    <w:p w14:paraId="121D8466" w14:textId="77777777" w:rsidR="00EB7679" w:rsidRDefault="00EB7679" w:rsidP="003E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94890925"/>
      <w:docPartObj>
        <w:docPartGallery w:val="Page Numbers (Bottom of Page)"/>
        <w:docPartUnique/>
      </w:docPartObj>
    </w:sdtPr>
    <w:sdtEndPr/>
    <w:sdtContent>
      <w:p w14:paraId="350157E8" w14:textId="506EBEAF" w:rsidR="00585EBC" w:rsidRPr="00FA64CC" w:rsidRDefault="00585EBC">
        <w:pPr>
          <w:pStyle w:val="ae"/>
          <w:jc w:val="right"/>
          <w:rPr>
            <w:rFonts w:ascii="Times New Roman" w:hAnsi="Times New Roman" w:cs="Times New Roman"/>
          </w:rPr>
        </w:pPr>
        <w:r w:rsidRPr="00FA64CC">
          <w:rPr>
            <w:rFonts w:ascii="Times New Roman" w:hAnsi="Times New Roman" w:cs="Times New Roman"/>
          </w:rPr>
          <w:fldChar w:fldCharType="begin"/>
        </w:r>
        <w:r w:rsidRPr="00FA64CC">
          <w:rPr>
            <w:rFonts w:ascii="Times New Roman" w:hAnsi="Times New Roman" w:cs="Times New Roman"/>
          </w:rPr>
          <w:instrText>PAGE   \* MERGEFORMAT</w:instrText>
        </w:r>
        <w:r w:rsidRPr="00FA64CC">
          <w:rPr>
            <w:rFonts w:ascii="Times New Roman" w:hAnsi="Times New Roman" w:cs="Times New Roman"/>
          </w:rPr>
          <w:fldChar w:fldCharType="separate"/>
        </w:r>
        <w:r w:rsidR="00FA64CC">
          <w:rPr>
            <w:rFonts w:ascii="Times New Roman" w:hAnsi="Times New Roman" w:cs="Times New Roman"/>
            <w:noProof/>
          </w:rPr>
          <w:t>10</w:t>
        </w:r>
        <w:r w:rsidRPr="00FA64CC">
          <w:rPr>
            <w:rFonts w:ascii="Times New Roman" w:hAnsi="Times New Roman" w:cs="Times New Roman"/>
          </w:rPr>
          <w:fldChar w:fldCharType="end"/>
        </w:r>
      </w:p>
    </w:sdtContent>
  </w:sdt>
  <w:p w14:paraId="1E891C92" w14:textId="77777777" w:rsidR="003E6F3F" w:rsidRDefault="003E6F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ADE0" w14:textId="77777777" w:rsidR="00EB7679" w:rsidRDefault="00EB7679" w:rsidP="003E6F3F">
      <w:pPr>
        <w:spacing w:after="0" w:line="240" w:lineRule="auto"/>
      </w:pPr>
      <w:r>
        <w:separator/>
      </w:r>
    </w:p>
  </w:footnote>
  <w:footnote w:type="continuationSeparator" w:id="0">
    <w:p w14:paraId="7439DD84" w14:textId="77777777" w:rsidR="00EB7679" w:rsidRDefault="00EB7679" w:rsidP="003E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78D7" w14:textId="77777777" w:rsidR="0029598F" w:rsidRPr="0018298D" w:rsidRDefault="0029598F" w:rsidP="0029598F">
    <w:pPr>
      <w:pStyle w:val="ac"/>
      <w:jc w:val="center"/>
    </w:pPr>
    <w:r>
      <w:t>БЛАНК ОБРАЗОВАТЕЛЬНОЙ ОРГАНИЗАЦИИ</w:t>
    </w:r>
  </w:p>
  <w:p w14:paraId="0D6A28CB" w14:textId="77777777" w:rsidR="0029598F" w:rsidRDefault="0029598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7AB"/>
    <w:multiLevelType w:val="hybridMultilevel"/>
    <w:tmpl w:val="2C04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D9C"/>
    <w:multiLevelType w:val="hybridMultilevel"/>
    <w:tmpl w:val="1284CAF4"/>
    <w:lvl w:ilvl="0" w:tplc="25CA3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C4A62"/>
    <w:multiLevelType w:val="hybridMultilevel"/>
    <w:tmpl w:val="CC10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0ABA"/>
    <w:multiLevelType w:val="hybridMultilevel"/>
    <w:tmpl w:val="75B6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768D"/>
    <w:multiLevelType w:val="hybridMultilevel"/>
    <w:tmpl w:val="D5A25ACE"/>
    <w:lvl w:ilvl="0" w:tplc="FB32511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pStyle w:val="a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83D6B65"/>
    <w:multiLevelType w:val="hybridMultilevel"/>
    <w:tmpl w:val="8B76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A6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4E0A44"/>
    <w:multiLevelType w:val="multilevel"/>
    <w:tmpl w:val="05F27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6A3F39E0"/>
    <w:multiLevelType w:val="hybridMultilevel"/>
    <w:tmpl w:val="2E2A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A347B"/>
    <w:multiLevelType w:val="hybridMultilevel"/>
    <w:tmpl w:val="F83C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468B3"/>
    <w:multiLevelType w:val="hybridMultilevel"/>
    <w:tmpl w:val="E814C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2BF"/>
    <w:multiLevelType w:val="hybridMultilevel"/>
    <w:tmpl w:val="42BC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E06CD"/>
    <w:multiLevelType w:val="hybridMultilevel"/>
    <w:tmpl w:val="7FBA6AB0"/>
    <w:lvl w:ilvl="0" w:tplc="E0688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66AB168">
      <w:start w:val="1"/>
      <w:numFmt w:val="bullet"/>
      <w:lvlText w:val=""/>
      <w:lvlJc w:val="left"/>
      <w:pPr>
        <w:tabs>
          <w:tab w:val="num" w:pos="786"/>
        </w:tabs>
        <w:ind w:left="66" w:firstLine="360"/>
      </w:pPr>
      <w:rPr>
        <w:rFonts w:ascii="Symbol" w:hAnsi="Symbol" w:hint="default"/>
      </w:rPr>
    </w:lvl>
    <w:lvl w:ilvl="2" w:tplc="84DC5E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4240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C6606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0407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6CC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60B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B3E1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77D63119"/>
    <w:multiLevelType w:val="hybridMultilevel"/>
    <w:tmpl w:val="AF4E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E2197"/>
    <w:multiLevelType w:val="hybridMultilevel"/>
    <w:tmpl w:val="D054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4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7A"/>
    <w:rsid w:val="00021C4D"/>
    <w:rsid w:val="00024A13"/>
    <w:rsid w:val="000652D3"/>
    <w:rsid w:val="0009692F"/>
    <w:rsid w:val="00097137"/>
    <w:rsid w:val="000A7A0D"/>
    <w:rsid w:val="000C0313"/>
    <w:rsid w:val="000D2429"/>
    <w:rsid w:val="000E1BCC"/>
    <w:rsid w:val="00100B07"/>
    <w:rsid w:val="001069E9"/>
    <w:rsid w:val="001625CE"/>
    <w:rsid w:val="00163649"/>
    <w:rsid w:val="001A4A64"/>
    <w:rsid w:val="001B6B7D"/>
    <w:rsid w:val="001E31B6"/>
    <w:rsid w:val="002228A4"/>
    <w:rsid w:val="00235C0E"/>
    <w:rsid w:val="00277EC7"/>
    <w:rsid w:val="0028255D"/>
    <w:rsid w:val="0029598F"/>
    <w:rsid w:val="002C4CA0"/>
    <w:rsid w:val="00363B44"/>
    <w:rsid w:val="003A495F"/>
    <w:rsid w:val="003E6F3F"/>
    <w:rsid w:val="00414AAD"/>
    <w:rsid w:val="00447DA0"/>
    <w:rsid w:val="004E6E09"/>
    <w:rsid w:val="004F1178"/>
    <w:rsid w:val="005129BD"/>
    <w:rsid w:val="005404FB"/>
    <w:rsid w:val="005844CC"/>
    <w:rsid w:val="00585EBC"/>
    <w:rsid w:val="0059009D"/>
    <w:rsid w:val="005C44A8"/>
    <w:rsid w:val="00601DA3"/>
    <w:rsid w:val="006606DC"/>
    <w:rsid w:val="006E1E66"/>
    <w:rsid w:val="006F7B5C"/>
    <w:rsid w:val="00721B17"/>
    <w:rsid w:val="007C7C0E"/>
    <w:rsid w:val="00830ACA"/>
    <w:rsid w:val="008E5317"/>
    <w:rsid w:val="00915931"/>
    <w:rsid w:val="0093514B"/>
    <w:rsid w:val="009655B0"/>
    <w:rsid w:val="009659A1"/>
    <w:rsid w:val="009A222F"/>
    <w:rsid w:val="009E1301"/>
    <w:rsid w:val="00A34DDF"/>
    <w:rsid w:val="00AE2B97"/>
    <w:rsid w:val="00AF0296"/>
    <w:rsid w:val="00BB214C"/>
    <w:rsid w:val="00BC6C9E"/>
    <w:rsid w:val="00BE14DC"/>
    <w:rsid w:val="00BE5B50"/>
    <w:rsid w:val="00C10149"/>
    <w:rsid w:val="00C1107B"/>
    <w:rsid w:val="00C36EFC"/>
    <w:rsid w:val="00C400C4"/>
    <w:rsid w:val="00C839D8"/>
    <w:rsid w:val="00C879CD"/>
    <w:rsid w:val="00CB393A"/>
    <w:rsid w:val="00CB4694"/>
    <w:rsid w:val="00CD3C7A"/>
    <w:rsid w:val="00D157C6"/>
    <w:rsid w:val="00D15A95"/>
    <w:rsid w:val="00D33465"/>
    <w:rsid w:val="00DA6245"/>
    <w:rsid w:val="00DB2BB5"/>
    <w:rsid w:val="00DB773B"/>
    <w:rsid w:val="00DC0543"/>
    <w:rsid w:val="00DC6080"/>
    <w:rsid w:val="00E061A9"/>
    <w:rsid w:val="00E67F55"/>
    <w:rsid w:val="00E77520"/>
    <w:rsid w:val="00EB7679"/>
    <w:rsid w:val="00EC304E"/>
    <w:rsid w:val="00EF6D32"/>
    <w:rsid w:val="00F8765D"/>
    <w:rsid w:val="00FA64CC"/>
    <w:rsid w:val="00FB4445"/>
    <w:rsid w:val="00FE7770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EF52EA"/>
  <w15:chartTrackingRefBased/>
  <w15:docId w15:val="{B131F107-0E81-4401-8334-679C9CBA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01DA3"/>
    <w:pPr>
      <w:ind w:left="720"/>
      <w:contextualSpacing/>
    </w:pPr>
  </w:style>
  <w:style w:type="table" w:styleId="a5">
    <w:name w:val="Table Grid"/>
    <w:basedOn w:val="a2"/>
    <w:uiPriority w:val="39"/>
    <w:rsid w:val="008E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8E5317"/>
    <w:rPr>
      <w:b/>
      <w:bCs/>
    </w:rPr>
  </w:style>
  <w:style w:type="paragraph" w:customStyle="1" w:styleId="Arial111">
    <w:name w:val="Arial 11 (1)"/>
    <w:basedOn w:val="a0"/>
    <w:link w:val="Arial1110"/>
    <w:qFormat/>
    <w:rsid w:val="008E5317"/>
    <w:pPr>
      <w:suppressAutoHyphens/>
      <w:spacing w:after="200" w:line="276" w:lineRule="auto"/>
    </w:pPr>
    <w:rPr>
      <w:rFonts w:ascii="Arial" w:eastAsia="Times New Roman" w:hAnsi="Arial" w:cs="Arial"/>
      <w:sz w:val="20"/>
      <w:szCs w:val="24"/>
      <w:lang w:val="en-US" w:eastAsia="x-none" w:bidi="en-US"/>
    </w:rPr>
  </w:style>
  <w:style w:type="character" w:customStyle="1" w:styleId="Arial1110">
    <w:name w:val="Arial 11 (1) Знак"/>
    <w:link w:val="Arial111"/>
    <w:rsid w:val="008E5317"/>
    <w:rPr>
      <w:rFonts w:ascii="Arial" w:eastAsia="Times New Roman" w:hAnsi="Arial" w:cs="Arial"/>
      <w:sz w:val="20"/>
      <w:szCs w:val="24"/>
      <w:lang w:val="en-US" w:eastAsia="x-none" w:bidi="en-US"/>
    </w:rPr>
  </w:style>
  <w:style w:type="paragraph" w:customStyle="1" w:styleId="Iauiue">
    <w:name w:val="Iau?iue"/>
    <w:uiPriority w:val="99"/>
    <w:rsid w:val="00DB2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">
    <w:name w:val="ДляПодписи"/>
    <w:basedOn w:val="a0"/>
    <w:rsid w:val="00DB2BB5"/>
    <w:pPr>
      <w:keepNext/>
      <w:keepLines/>
      <w:tabs>
        <w:tab w:val="left" w:leader="underscore" w:pos="2012"/>
      </w:tabs>
      <w:spacing w:before="720" w:after="720" w:line="204" w:lineRule="exact"/>
      <w:jc w:val="both"/>
    </w:pPr>
    <w:rPr>
      <w:rFonts w:ascii="Verdana" w:eastAsia="Times New Roman" w:hAnsi="Verdana" w:cs="Times New Roman"/>
      <w:color w:val="000000"/>
      <w:sz w:val="17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7C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7C7C0E"/>
    <w:rPr>
      <w:rFonts w:ascii="Segoe UI" w:hAnsi="Segoe UI" w:cs="Segoe UI"/>
      <w:sz w:val="18"/>
      <w:szCs w:val="18"/>
    </w:rPr>
  </w:style>
  <w:style w:type="paragraph" w:styleId="a">
    <w:name w:val="Body Text Indent"/>
    <w:basedOn w:val="a0"/>
    <w:link w:val="aa"/>
    <w:uiPriority w:val="99"/>
    <w:rsid w:val="009659A1"/>
    <w:pPr>
      <w:numPr>
        <w:ilvl w:val="8"/>
        <w:numId w:val="12"/>
      </w:numPr>
      <w:spacing w:after="0" w:line="240" w:lineRule="auto"/>
      <w:ind w:firstLine="851"/>
    </w:pPr>
    <w:rPr>
      <w:rFonts w:ascii="Times New Roman" w:eastAsia="Arial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"/>
    <w:uiPriority w:val="99"/>
    <w:rsid w:val="009659A1"/>
    <w:rPr>
      <w:rFonts w:ascii="Times New Roman" w:eastAsia="Arial" w:hAnsi="Times New Roman" w:cs="Times New Roman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93514B"/>
    <w:rPr>
      <w:color w:val="0563C1" w:themeColor="hyperlink"/>
      <w:u w:val="single"/>
    </w:rPr>
  </w:style>
  <w:style w:type="table" w:customStyle="1" w:styleId="1">
    <w:name w:val="Сетка таблицы1"/>
    <w:basedOn w:val="a2"/>
    <w:next w:val="a5"/>
    <w:uiPriority w:val="39"/>
    <w:rsid w:val="003E6F3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3E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E6F3F"/>
  </w:style>
  <w:style w:type="paragraph" w:styleId="ae">
    <w:name w:val="footer"/>
    <w:basedOn w:val="a0"/>
    <w:link w:val="af"/>
    <w:uiPriority w:val="99"/>
    <w:unhideWhenUsed/>
    <w:rsid w:val="003E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E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Даниил Карев</cp:lastModifiedBy>
  <cp:revision>7</cp:revision>
  <cp:lastPrinted>2019-02-07T08:07:00Z</cp:lastPrinted>
  <dcterms:created xsi:type="dcterms:W3CDTF">2023-01-19T11:50:00Z</dcterms:created>
  <dcterms:modified xsi:type="dcterms:W3CDTF">2025-07-31T13:32:00Z</dcterms:modified>
</cp:coreProperties>
</file>